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4F9FE" w14:textId="77777777" w:rsidR="00150214" w:rsidRDefault="00E660AE" w:rsidP="00E660AE">
      <w:pPr>
        <w:tabs>
          <w:tab w:val="left" w:pos="8051"/>
        </w:tabs>
        <w:ind w:left="1418" w:hanging="1418"/>
        <w:rPr>
          <w:b/>
          <w:sz w:val="30"/>
          <w:szCs w:val="24"/>
        </w:rPr>
      </w:pPr>
      <w:r w:rsidRPr="00C6198B">
        <w:rPr>
          <w:b/>
          <w:noProof/>
          <w:sz w:val="20"/>
          <w:szCs w:val="20"/>
          <w:lang w:eastAsia="en-GB"/>
        </w:rPr>
        <w:drawing>
          <wp:anchor distT="0" distB="0" distL="114300" distR="114300" simplePos="0" relativeHeight="251662336" behindDoc="1" locked="0" layoutInCell="1" allowOverlap="1" wp14:anchorId="7BD79A76" wp14:editId="194D916A">
            <wp:simplePos x="0" y="0"/>
            <wp:positionH relativeFrom="column">
              <wp:posOffset>4128135</wp:posOffset>
            </wp:positionH>
            <wp:positionV relativeFrom="paragraph">
              <wp:posOffset>-499110</wp:posOffset>
            </wp:positionV>
            <wp:extent cx="2670810" cy="795020"/>
            <wp:effectExtent l="0" t="0" r="0" b="5080"/>
            <wp:wrapNone/>
            <wp:docPr id="16" name="Picture 16" descr="N:\12.Implementation\WS1-FrontDoor\Brand\Image-AdoptionWest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12.Implementation\WS1-FrontDoor\Brand\Image-AdoptionWestWhiteBackgroun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0810" cy="795020"/>
                    </a:xfrm>
                    <a:prstGeom prst="rect">
                      <a:avLst/>
                    </a:prstGeom>
                    <a:noFill/>
                    <a:ln>
                      <a:noFill/>
                    </a:ln>
                  </pic:spPr>
                </pic:pic>
              </a:graphicData>
            </a:graphic>
          </wp:anchor>
        </w:drawing>
      </w:r>
      <w:r>
        <w:rPr>
          <w:b/>
          <w:sz w:val="30"/>
          <w:szCs w:val="24"/>
        </w:rPr>
        <w:t xml:space="preserve">ROLE PROFILE </w:t>
      </w:r>
    </w:p>
    <w:p w14:paraId="4979309B" w14:textId="77777777" w:rsidR="00150214" w:rsidRDefault="00150214" w:rsidP="00E660AE">
      <w:pPr>
        <w:tabs>
          <w:tab w:val="left" w:pos="8051"/>
        </w:tabs>
        <w:ind w:left="1418" w:hanging="1418"/>
        <w:rPr>
          <w:b/>
          <w:sz w:val="30"/>
          <w:szCs w:val="24"/>
        </w:rPr>
      </w:pPr>
    </w:p>
    <w:tbl>
      <w:tblPr>
        <w:tblStyle w:val="TableGrid"/>
        <w:tblpPr w:leftFromText="180" w:rightFromText="180" w:vertAnchor="text" w:horzAnchor="margin" w:tblpYSpec="center"/>
        <w:tblW w:w="10881" w:type="dxa"/>
        <w:shd w:val="clear" w:color="auto" w:fill="FBD4B4" w:themeFill="accent6" w:themeFillTint="66"/>
        <w:tblLook w:val="04A0" w:firstRow="1" w:lastRow="0" w:firstColumn="1" w:lastColumn="0" w:noHBand="0" w:noVBand="1"/>
      </w:tblPr>
      <w:tblGrid>
        <w:gridCol w:w="1062"/>
        <w:gridCol w:w="3971"/>
        <w:gridCol w:w="2446"/>
        <w:gridCol w:w="1276"/>
        <w:gridCol w:w="2126"/>
      </w:tblGrid>
      <w:tr w:rsidR="00150214" w14:paraId="1E3A13A6" w14:textId="77777777" w:rsidTr="00150214">
        <w:trPr>
          <w:trHeight w:val="699"/>
        </w:trPr>
        <w:tc>
          <w:tcPr>
            <w:tcW w:w="10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204B408" w14:textId="77777777" w:rsidR="00150214" w:rsidRDefault="00150214" w:rsidP="00150214">
            <w:pPr>
              <w:spacing w:before="60" w:after="60"/>
              <w:rPr>
                <w:b/>
                <w:sz w:val="20"/>
                <w:szCs w:val="18"/>
              </w:rPr>
            </w:pPr>
            <w:r>
              <w:rPr>
                <w:b/>
                <w:sz w:val="20"/>
                <w:szCs w:val="18"/>
              </w:rPr>
              <w:t>Job family</w:t>
            </w:r>
          </w:p>
        </w:tc>
        <w:tc>
          <w:tcPr>
            <w:tcW w:w="397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97B8F2B" w14:textId="77777777" w:rsidR="00150214" w:rsidRDefault="00150214" w:rsidP="00150214">
            <w:pPr>
              <w:spacing w:before="60" w:after="60"/>
              <w:rPr>
                <w:b/>
                <w:sz w:val="20"/>
                <w:szCs w:val="18"/>
              </w:rPr>
            </w:pPr>
            <w:r>
              <w:rPr>
                <w:b/>
                <w:sz w:val="20"/>
                <w:szCs w:val="18"/>
              </w:rPr>
              <w:t>Care</w:t>
            </w:r>
          </w:p>
        </w:tc>
        <w:tc>
          <w:tcPr>
            <w:tcW w:w="24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4302CA0" w14:textId="77777777" w:rsidR="00150214" w:rsidRDefault="00150214" w:rsidP="00150214">
            <w:pPr>
              <w:spacing w:before="60" w:after="60"/>
              <w:rPr>
                <w:b/>
                <w:sz w:val="20"/>
                <w:szCs w:val="24"/>
              </w:rPr>
            </w:pPr>
            <w:r>
              <w:rPr>
                <w:b/>
                <w:sz w:val="20"/>
                <w:szCs w:val="24"/>
              </w:rPr>
              <w:t>Role profile number</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72CE551" w14:textId="77777777" w:rsidR="00150214" w:rsidRDefault="00150214" w:rsidP="00150214">
            <w:pPr>
              <w:spacing w:before="60" w:after="60"/>
              <w:rPr>
                <w:b/>
                <w:sz w:val="20"/>
                <w:szCs w:val="24"/>
              </w:rPr>
            </w:pPr>
            <w:r>
              <w:rPr>
                <w:b/>
                <w:sz w:val="20"/>
                <w:szCs w:val="24"/>
              </w:rPr>
              <w:t>CA11</w:t>
            </w:r>
          </w:p>
        </w:tc>
        <w:tc>
          <w:tcPr>
            <w:tcW w:w="212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066438B" w14:textId="77777777" w:rsidR="00150214" w:rsidRDefault="00150214" w:rsidP="00150214">
            <w:pPr>
              <w:spacing w:before="60" w:after="60"/>
              <w:rPr>
                <w:b/>
                <w:sz w:val="20"/>
                <w:szCs w:val="24"/>
              </w:rPr>
            </w:pPr>
            <w:proofErr w:type="gramStart"/>
            <w:r>
              <w:rPr>
                <w:b/>
                <w:sz w:val="20"/>
                <w:szCs w:val="24"/>
              </w:rPr>
              <w:t>Grade  K</w:t>
            </w:r>
            <w:proofErr w:type="gramEnd"/>
          </w:p>
        </w:tc>
      </w:tr>
    </w:tbl>
    <w:p w14:paraId="00A6A5A1" w14:textId="77777777" w:rsidR="00150214" w:rsidRPr="00133589" w:rsidRDefault="00150214" w:rsidP="00150214">
      <w:pPr>
        <w:ind w:left="1418" w:hanging="1418"/>
        <w:rPr>
          <w:sz w:val="20"/>
          <w:szCs w:val="20"/>
        </w:rPr>
      </w:pPr>
      <w:r w:rsidRPr="00133589">
        <w:rPr>
          <w:b/>
          <w:sz w:val="20"/>
          <w:szCs w:val="20"/>
        </w:rPr>
        <w:t>Job purpose:</w:t>
      </w:r>
      <w:r w:rsidRPr="00133589">
        <w:rPr>
          <w:b/>
          <w:sz w:val="20"/>
          <w:szCs w:val="20"/>
        </w:rPr>
        <w:tab/>
      </w:r>
      <w:r w:rsidRPr="00133589">
        <w:rPr>
          <w:sz w:val="20"/>
          <w:szCs w:val="20"/>
          <w:lang w:eastAsia="en-GB"/>
        </w:rPr>
        <w:t>Undertake assessments, determine care packages/support plans and manage a large and complex caseload to maintain or improve the wellbeing of clients. Professionally supervise and support other colleagues.</w:t>
      </w:r>
    </w:p>
    <w:p w14:paraId="142CC56B" w14:textId="77777777" w:rsidR="00150214" w:rsidRDefault="00150214" w:rsidP="00150214">
      <w:pPr>
        <w:ind w:left="1418" w:hanging="1418"/>
        <w:rPr>
          <w:sz w:val="20"/>
          <w:szCs w:val="20"/>
        </w:rPr>
      </w:pPr>
    </w:p>
    <w:p w14:paraId="149E48A1" w14:textId="7A071036" w:rsidR="00150214" w:rsidRDefault="00150214" w:rsidP="00150214">
      <w:pPr>
        <w:ind w:left="1418" w:hanging="1418"/>
        <w:rPr>
          <w:sz w:val="20"/>
          <w:szCs w:val="20"/>
        </w:rPr>
      </w:pPr>
      <w:r>
        <w:rPr>
          <w:noProof/>
          <w:sz w:val="20"/>
          <w:szCs w:val="20"/>
          <w:lang w:eastAsia="en-GB"/>
        </w:rPr>
        <mc:AlternateContent>
          <mc:Choice Requires="wps">
            <w:drawing>
              <wp:anchor distT="0" distB="0" distL="114300" distR="114300" simplePos="0" relativeHeight="251666432" behindDoc="0" locked="0" layoutInCell="1" allowOverlap="1" wp14:anchorId="2DF1DF9D" wp14:editId="61AE6289">
                <wp:simplePos x="0" y="0"/>
                <wp:positionH relativeFrom="column">
                  <wp:posOffset>-52705</wp:posOffset>
                </wp:positionH>
                <wp:positionV relativeFrom="paragraph">
                  <wp:posOffset>40005</wp:posOffset>
                </wp:positionV>
                <wp:extent cx="6886575" cy="839470"/>
                <wp:effectExtent l="0" t="0" r="2857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839470"/>
                        </a:xfrm>
                        <a:prstGeom prst="rect">
                          <a:avLst/>
                        </a:prstGeom>
                        <a:solidFill>
                          <a:srgbClr val="FFFFFF"/>
                        </a:solidFill>
                        <a:ln w="9525">
                          <a:solidFill>
                            <a:srgbClr val="000000"/>
                          </a:solidFill>
                          <a:miter lim="800000"/>
                          <a:headEnd/>
                          <a:tailEnd/>
                        </a:ln>
                      </wps:spPr>
                      <wps:txbx>
                        <w:txbxContent>
                          <w:p w14:paraId="331C6214" w14:textId="77777777" w:rsidR="00150214" w:rsidRPr="0011575D" w:rsidRDefault="00150214" w:rsidP="00150214">
                            <w:pPr>
                              <w:contextualSpacing/>
                              <w:rPr>
                                <w:rFonts w:cs="Arial"/>
                                <w:sz w:val="20"/>
                                <w:szCs w:val="20"/>
                              </w:rPr>
                            </w:pPr>
                            <w:r w:rsidRPr="0011575D">
                              <w:rPr>
                                <w:rFonts w:cs="Arial"/>
                                <w:sz w:val="20"/>
                                <w:szCs w:val="20"/>
                              </w:rPr>
                              <w:t>The most common grade for professional level posts across the organisation.  Grade K posts are higher in ‘Creativity &amp; Innovation’ and ‘Decisions’, with a requirement for problem solving higher than grade J posts. These posts are required to give recommendation and implementation of solutions which have a direct impact on relevant stakeholders. These posts require not only a relevant professional qualification, but also practical experience of applying the skills obtained through study, in the workplace.</w:t>
                            </w:r>
                          </w:p>
                          <w:p w14:paraId="62EB5D26" w14:textId="77777777" w:rsidR="00150214" w:rsidRPr="00153528" w:rsidRDefault="00150214" w:rsidP="00150214">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1DF9D" id="_x0000_t202" coordsize="21600,21600" o:spt="202" path="m,l,21600r21600,l21600,xe">
                <v:stroke joinstyle="miter"/>
                <v:path gradientshapeok="t" o:connecttype="rect"/>
              </v:shapetype>
              <v:shape id="Text Box 1" o:spid="_x0000_s1026" type="#_x0000_t202" style="position:absolute;left:0;text-align:left;margin-left:-4.15pt;margin-top:3.15pt;width:542.25pt;height:6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">
                <v:textbox>
                  <w:txbxContent>
                    <w:p w14:paraId="331C6214" w14:textId="77777777" w:rsidR="00150214" w:rsidRPr="0011575D" w:rsidRDefault="00150214" w:rsidP="00150214">
                      <w:pPr>
                        <w:contextualSpacing/>
                        <w:rPr>
                          <w:rFonts w:cs="Arial"/>
                          <w:sz w:val="20"/>
                          <w:szCs w:val="20"/>
                        </w:rPr>
                      </w:pPr>
                      <w:r w:rsidRPr="0011575D">
                        <w:rPr>
                          <w:rFonts w:cs="Arial"/>
                          <w:sz w:val="20"/>
                          <w:szCs w:val="20"/>
                        </w:rPr>
                        <w:t>The most common grade for professional level posts across the organisation.  Grade K posts are higher in ‘Creativity &amp; Innovation’ and ‘Decisions’, with a requirement for problem solving higher than grade J posts. These posts are required to give recommendation and implementation of solutions which have a direct impact on relevant stakeholders. These posts require not only a relevant professional qualification, but also practical experience of applying the skills obtained through study, in the workplace.</w:t>
                      </w:r>
                    </w:p>
                    <w:p w14:paraId="62EB5D26" w14:textId="77777777" w:rsidR="00150214" w:rsidRPr="00153528" w:rsidRDefault="00150214" w:rsidP="00150214">
                      <w:pPr>
                        <w:rPr>
                          <w:rFonts w:cs="Arial"/>
                          <w:sz w:val="20"/>
                          <w:szCs w:val="20"/>
                        </w:rPr>
                      </w:pPr>
                    </w:p>
                  </w:txbxContent>
                </v:textbox>
              </v:shape>
            </w:pict>
          </mc:Fallback>
        </mc:AlternateContent>
      </w:r>
    </w:p>
    <w:p w14:paraId="175514A8" w14:textId="77777777" w:rsidR="00150214" w:rsidRDefault="00150214" w:rsidP="00150214">
      <w:pPr>
        <w:ind w:left="1418" w:hanging="1418"/>
        <w:rPr>
          <w:sz w:val="20"/>
          <w:szCs w:val="20"/>
        </w:rPr>
      </w:pPr>
    </w:p>
    <w:p w14:paraId="360629CA" w14:textId="77777777" w:rsidR="00150214" w:rsidRDefault="00150214" w:rsidP="00150214">
      <w:pPr>
        <w:ind w:left="1418" w:hanging="1418"/>
        <w:rPr>
          <w:sz w:val="20"/>
          <w:szCs w:val="20"/>
        </w:rPr>
      </w:pPr>
    </w:p>
    <w:p w14:paraId="257E07C8" w14:textId="77777777" w:rsidR="00150214" w:rsidRDefault="00150214" w:rsidP="00150214">
      <w:pPr>
        <w:ind w:left="1418" w:hanging="1418"/>
        <w:rPr>
          <w:sz w:val="20"/>
          <w:szCs w:val="20"/>
        </w:rPr>
      </w:pPr>
    </w:p>
    <w:p w14:paraId="6EFD5A45" w14:textId="77777777" w:rsidR="00150214" w:rsidRDefault="00150214" w:rsidP="00150214">
      <w:pPr>
        <w:ind w:left="1418" w:hanging="1418"/>
        <w:rPr>
          <w:sz w:val="20"/>
          <w:szCs w:val="20"/>
        </w:rPr>
      </w:pPr>
    </w:p>
    <w:p w14:paraId="087D0860" w14:textId="77777777" w:rsidR="00150214" w:rsidRDefault="00150214" w:rsidP="00150214">
      <w:pPr>
        <w:ind w:left="1418" w:hanging="1418"/>
        <w:rPr>
          <w:sz w:val="20"/>
          <w:szCs w:val="20"/>
        </w:rPr>
      </w:pPr>
    </w:p>
    <w:p w14:paraId="3FB6EF5E" w14:textId="77777777" w:rsidR="00150214" w:rsidRDefault="00150214" w:rsidP="00150214">
      <w:pPr>
        <w:ind w:left="1418" w:hanging="1418"/>
        <w:rPr>
          <w:sz w:val="20"/>
          <w:szCs w:val="20"/>
        </w:rPr>
      </w:pPr>
    </w:p>
    <w:tbl>
      <w:tblPr>
        <w:tblStyle w:val="TableGrid"/>
        <w:tblpPr w:leftFromText="180" w:rightFromText="180" w:vertAnchor="text" w:horzAnchor="margin" w:tblpY="16"/>
        <w:tblW w:w="10881" w:type="dxa"/>
        <w:tblLayout w:type="fixed"/>
        <w:tblLook w:val="04A0" w:firstRow="1" w:lastRow="0" w:firstColumn="1" w:lastColumn="0" w:noHBand="0" w:noVBand="1"/>
      </w:tblPr>
      <w:tblGrid>
        <w:gridCol w:w="1908"/>
        <w:gridCol w:w="8973"/>
      </w:tblGrid>
      <w:tr w:rsidR="00150214" w:rsidRPr="00DA1548" w14:paraId="5405DACE" w14:textId="77777777" w:rsidTr="00823548">
        <w:tc>
          <w:tcPr>
            <w:tcW w:w="1908" w:type="dxa"/>
          </w:tcPr>
          <w:p w14:paraId="6809AE3B" w14:textId="77777777" w:rsidR="00150214" w:rsidRPr="00F153F2" w:rsidRDefault="00150214" w:rsidP="00823548">
            <w:pPr>
              <w:rPr>
                <w:b/>
                <w:sz w:val="20"/>
                <w:szCs w:val="20"/>
              </w:rPr>
            </w:pPr>
            <w:r w:rsidRPr="00F153F2">
              <w:rPr>
                <w:b/>
                <w:sz w:val="20"/>
                <w:szCs w:val="20"/>
              </w:rPr>
              <w:t>Factor</w:t>
            </w:r>
          </w:p>
        </w:tc>
        <w:tc>
          <w:tcPr>
            <w:tcW w:w="8973" w:type="dxa"/>
          </w:tcPr>
          <w:p w14:paraId="566DF967" w14:textId="77777777" w:rsidR="00150214" w:rsidRPr="00F153F2" w:rsidRDefault="00150214" w:rsidP="00823548">
            <w:pPr>
              <w:rPr>
                <w:b/>
                <w:sz w:val="20"/>
                <w:szCs w:val="20"/>
              </w:rPr>
            </w:pPr>
            <w:r w:rsidRPr="00F153F2">
              <w:rPr>
                <w:b/>
                <w:sz w:val="20"/>
                <w:szCs w:val="20"/>
              </w:rPr>
              <w:t>Relevant Job Information</w:t>
            </w:r>
          </w:p>
        </w:tc>
      </w:tr>
      <w:tr w:rsidR="00150214" w14:paraId="0DFFF73F" w14:textId="77777777" w:rsidTr="00823548">
        <w:tc>
          <w:tcPr>
            <w:tcW w:w="1908" w:type="dxa"/>
          </w:tcPr>
          <w:p w14:paraId="7FA7EA5F" w14:textId="77777777" w:rsidR="00150214" w:rsidRPr="00F153F2" w:rsidRDefault="00150214" w:rsidP="00823548">
            <w:pPr>
              <w:rPr>
                <w:sz w:val="20"/>
                <w:szCs w:val="20"/>
              </w:rPr>
            </w:pPr>
            <w:r w:rsidRPr="00F153F2">
              <w:rPr>
                <w:sz w:val="20"/>
                <w:szCs w:val="20"/>
              </w:rPr>
              <w:t>Supervision and/or Management of People</w:t>
            </w:r>
          </w:p>
        </w:tc>
        <w:tc>
          <w:tcPr>
            <w:tcW w:w="8973" w:type="dxa"/>
          </w:tcPr>
          <w:p w14:paraId="67D74109" w14:textId="77777777" w:rsidR="00150214" w:rsidRPr="00133589" w:rsidRDefault="00150214" w:rsidP="00823548">
            <w:pPr>
              <w:rPr>
                <w:rFonts w:cs="Arial"/>
                <w:sz w:val="20"/>
                <w:szCs w:val="20"/>
              </w:rPr>
            </w:pPr>
            <w:r w:rsidRPr="00133589">
              <w:rPr>
                <w:rFonts w:cs="Arial"/>
                <w:sz w:val="20"/>
                <w:szCs w:val="20"/>
              </w:rPr>
              <w:t xml:space="preserve">No full management of a team but will be required to monitor the quality and quantity of the work of others.  </w:t>
            </w:r>
          </w:p>
          <w:p w14:paraId="47E6E04B" w14:textId="77777777" w:rsidR="00150214" w:rsidRPr="00133589" w:rsidRDefault="00150214" w:rsidP="00823548">
            <w:pPr>
              <w:rPr>
                <w:rFonts w:cs="Arial"/>
                <w:sz w:val="20"/>
                <w:szCs w:val="20"/>
              </w:rPr>
            </w:pPr>
            <w:r w:rsidRPr="00133589">
              <w:rPr>
                <w:rFonts w:cs="Arial"/>
                <w:sz w:val="20"/>
                <w:szCs w:val="20"/>
              </w:rPr>
              <w:t>Will provide advice, guidance and support to colleagues to ensure whole team achievements are met.</w:t>
            </w:r>
          </w:p>
          <w:p w14:paraId="7F3777E8" w14:textId="77777777" w:rsidR="00150214" w:rsidRPr="00133589" w:rsidRDefault="00150214" w:rsidP="00823548">
            <w:pPr>
              <w:rPr>
                <w:rFonts w:cs="Arial"/>
                <w:b/>
                <w:sz w:val="20"/>
                <w:szCs w:val="20"/>
              </w:rPr>
            </w:pPr>
          </w:p>
        </w:tc>
      </w:tr>
      <w:tr w:rsidR="00150214" w14:paraId="5FF58255" w14:textId="77777777" w:rsidTr="00823548">
        <w:tc>
          <w:tcPr>
            <w:tcW w:w="1908" w:type="dxa"/>
          </w:tcPr>
          <w:p w14:paraId="2FBCD805" w14:textId="77777777" w:rsidR="00150214" w:rsidRPr="00F153F2" w:rsidRDefault="00150214" w:rsidP="00823548">
            <w:pPr>
              <w:rPr>
                <w:sz w:val="20"/>
                <w:szCs w:val="20"/>
              </w:rPr>
            </w:pPr>
            <w:r w:rsidRPr="00F153F2">
              <w:rPr>
                <w:sz w:val="20"/>
                <w:szCs w:val="20"/>
              </w:rPr>
              <w:t>Indicative qualifications</w:t>
            </w:r>
          </w:p>
        </w:tc>
        <w:tc>
          <w:tcPr>
            <w:tcW w:w="8973" w:type="dxa"/>
          </w:tcPr>
          <w:p w14:paraId="7AB81121" w14:textId="77777777" w:rsidR="00150214" w:rsidRPr="00133589" w:rsidRDefault="00150214" w:rsidP="00823548">
            <w:pPr>
              <w:pStyle w:val="Default"/>
              <w:rPr>
                <w:sz w:val="20"/>
                <w:szCs w:val="20"/>
              </w:rPr>
            </w:pPr>
            <w:r>
              <w:rPr>
                <w:sz w:val="20"/>
                <w:szCs w:val="20"/>
                <w:lang w:eastAsia="en-GB"/>
              </w:rPr>
              <w:t>Degree</w:t>
            </w:r>
            <w:r w:rsidRPr="00133589">
              <w:rPr>
                <w:sz w:val="20"/>
                <w:szCs w:val="20"/>
                <w:lang w:eastAsia="en-GB"/>
              </w:rPr>
              <w:t xml:space="preserve"> or equivalent experience/skills.</w:t>
            </w:r>
          </w:p>
          <w:p w14:paraId="02760C9D" w14:textId="77777777" w:rsidR="00150214" w:rsidRPr="00133589" w:rsidRDefault="00150214" w:rsidP="00823548">
            <w:pPr>
              <w:tabs>
                <w:tab w:val="left" w:pos="720"/>
              </w:tabs>
              <w:rPr>
                <w:rFonts w:cs="Arial"/>
                <w:sz w:val="20"/>
                <w:szCs w:val="20"/>
                <w:lang w:eastAsia="en-GB"/>
              </w:rPr>
            </w:pPr>
            <w:r w:rsidRPr="00133589">
              <w:rPr>
                <w:rFonts w:cs="Arial"/>
                <w:sz w:val="20"/>
                <w:szCs w:val="20"/>
              </w:rPr>
              <w:t xml:space="preserve">ITQ </w:t>
            </w:r>
            <w:r>
              <w:rPr>
                <w:rFonts w:cs="Arial"/>
                <w:sz w:val="20"/>
                <w:szCs w:val="20"/>
              </w:rPr>
              <w:t>2</w:t>
            </w:r>
            <w:r w:rsidRPr="00133589">
              <w:rPr>
                <w:rFonts w:cs="Arial"/>
                <w:sz w:val="20"/>
                <w:szCs w:val="20"/>
              </w:rPr>
              <w:t xml:space="preserve"> or equivalent skill and </w:t>
            </w:r>
            <w:r w:rsidRPr="006576C3">
              <w:rPr>
                <w:rFonts w:cs="Arial"/>
                <w:sz w:val="20"/>
                <w:szCs w:val="20"/>
              </w:rPr>
              <w:t>ability demonstrating significant experience in IT systems</w:t>
            </w:r>
            <w:r w:rsidRPr="00133589">
              <w:rPr>
                <w:rFonts w:cs="Arial"/>
                <w:sz w:val="20"/>
                <w:szCs w:val="20"/>
                <w:lang w:eastAsia="en-GB"/>
              </w:rPr>
              <w:t>.</w:t>
            </w:r>
            <w:r w:rsidRPr="00133589">
              <w:rPr>
                <w:rFonts w:cs="Arial"/>
                <w:sz w:val="20"/>
                <w:szCs w:val="20"/>
                <w:lang w:eastAsia="en-GB"/>
              </w:rPr>
              <w:br/>
              <w:t>Professional qualification in area of specialism</w:t>
            </w:r>
            <w:r>
              <w:rPr>
                <w:rFonts w:cs="Arial"/>
                <w:sz w:val="20"/>
                <w:szCs w:val="20"/>
                <w:lang w:eastAsia="en-GB"/>
              </w:rPr>
              <w:t>.</w:t>
            </w:r>
          </w:p>
          <w:p w14:paraId="05CE8CA0" w14:textId="77777777" w:rsidR="00150214" w:rsidRPr="00133589" w:rsidRDefault="00150214" w:rsidP="00823548">
            <w:pPr>
              <w:pStyle w:val="Default"/>
              <w:rPr>
                <w:sz w:val="20"/>
                <w:szCs w:val="20"/>
              </w:rPr>
            </w:pPr>
            <w:r w:rsidRPr="00133589">
              <w:rPr>
                <w:sz w:val="20"/>
                <w:szCs w:val="20"/>
              </w:rPr>
              <w:t>Licence / certificate / qualification required for the role.</w:t>
            </w:r>
          </w:p>
        </w:tc>
      </w:tr>
      <w:tr w:rsidR="00150214" w14:paraId="7E9E56D5" w14:textId="77777777" w:rsidTr="00823548">
        <w:trPr>
          <w:trHeight w:val="1692"/>
        </w:trPr>
        <w:tc>
          <w:tcPr>
            <w:tcW w:w="1908" w:type="dxa"/>
          </w:tcPr>
          <w:p w14:paraId="6895EE27" w14:textId="77777777" w:rsidR="00150214" w:rsidRPr="00F153F2" w:rsidRDefault="00150214" w:rsidP="00823548">
            <w:pPr>
              <w:rPr>
                <w:sz w:val="20"/>
                <w:szCs w:val="20"/>
              </w:rPr>
            </w:pPr>
            <w:r w:rsidRPr="00F153F2">
              <w:rPr>
                <w:sz w:val="20"/>
                <w:szCs w:val="20"/>
              </w:rPr>
              <w:t>Knowledge and Skills</w:t>
            </w:r>
          </w:p>
          <w:p w14:paraId="5ADE45AD" w14:textId="77777777" w:rsidR="00150214" w:rsidRPr="00F153F2" w:rsidRDefault="00150214" w:rsidP="00823548">
            <w:pPr>
              <w:rPr>
                <w:sz w:val="20"/>
                <w:szCs w:val="20"/>
              </w:rPr>
            </w:pPr>
          </w:p>
        </w:tc>
        <w:tc>
          <w:tcPr>
            <w:tcW w:w="8973" w:type="dxa"/>
          </w:tcPr>
          <w:p w14:paraId="1C23F330" w14:textId="77777777" w:rsidR="00150214" w:rsidRPr="00133589" w:rsidRDefault="00150214" w:rsidP="00823548">
            <w:pPr>
              <w:tabs>
                <w:tab w:val="left" w:pos="720"/>
              </w:tabs>
              <w:rPr>
                <w:rFonts w:cs="Arial"/>
                <w:sz w:val="20"/>
                <w:szCs w:val="20"/>
                <w:lang w:eastAsia="en-GB"/>
              </w:rPr>
            </w:pPr>
            <w:r w:rsidRPr="00133589">
              <w:rPr>
                <w:rFonts w:cs="Arial"/>
                <w:sz w:val="20"/>
                <w:szCs w:val="20"/>
                <w:lang w:eastAsia="en-GB"/>
              </w:rPr>
              <w:t>Some relevant professional experience post qualification in a similar work environment.</w:t>
            </w:r>
          </w:p>
          <w:p w14:paraId="2A353D26" w14:textId="77777777" w:rsidR="00150214" w:rsidRPr="00133589" w:rsidRDefault="00150214" w:rsidP="00823548">
            <w:pPr>
              <w:tabs>
                <w:tab w:val="left" w:pos="720"/>
              </w:tabs>
              <w:rPr>
                <w:rFonts w:cs="Arial"/>
                <w:sz w:val="20"/>
                <w:szCs w:val="20"/>
                <w:lang w:eastAsia="en-GB"/>
              </w:rPr>
            </w:pPr>
            <w:r w:rsidRPr="00133589">
              <w:rPr>
                <w:rFonts w:cs="Arial"/>
                <w:sz w:val="20"/>
                <w:szCs w:val="20"/>
                <w:lang w:eastAsia="en-GB"/>
              </w:rPr>
              <w:t xml:space="preserve">Expert knowledge of relevant policy, systems, work practices, professional guidelines, legislation </w:t>
            </w:r>
            <w:proofErr w:type="gramStart"/>
            <w:r w:rsidRPr="00133589">
              <w:rPr>
                <w:rFonts w:cs="Arial"/>
                <w:sz w:val="20"/>
                <w:szCs w:val="20"/>
                <w:lang w:eastAsia="en-GB"/>
              </w:rPr>
              <w:t>in the area of</w:t>
            </w:r>
            <w:proofErr w:type="gramEnd"/>
            <w:r w:rsidRPr="00133589">
              <w:rPr>
                <w:rFonts w:cs="Arial"/>
                <w:sz w:val="20"/>
                <w:szCs w:val="20"/>
                <w:lang w:eastAsia="en-GB"/>
              </w:rPr>
              <w:t xml:space="preserve"> specialism.</w:t>
            </w:r>
          </w:p>
          <w:p w14:paraId="5777A3EF" w14:textId="77777777" w:rsidR="00150214" w:rsidRPr="00133589" w:rsidRDefault="00150214" w:rsidP="00823548">
            <w:pPr>
              <w:tabs>
                <w:tab w:val="left" w:pos="720"/>
              </w:tabs>
              <w:rPr>
                <w:rFonts w:cs="Arial"/>
                <w:sz w:val="20"/>
                <w:szCs w:val="20"/>
                <w:lang w:eastAsia="en-GB"/>
              </w:rPr>
            </w:pPr>
            <w:r w:rsidRPr="00133589">
              <w:rPr>
                <w:rFonts w:cs="Arial"/>
                <w:sz w:val="20"/>
                <w:szCs w:val="20"/>
                <w:lang w:eastAsia="en-GB"/>
              </w:rPr>
              <w:t>Excellent ICT skills including use of Microsoft applications and specialist systems.</w:t>
            </w:r>
          </w:p>
          <w:p w14:paraId="23D8EC74" w14:textId="77777777" w:rsidR="00150214" w:rsidRPr="00133589" w:rsidRDefault="00150214" w:rsidP="00823548">
            <w:pPr>
              <w:rPr>
                <w:rFonts w:cs="Arial"/>
                <w:sz w:val="20"/>
                <w:szCs w:val="20"/>
                <w:lang w:eastAsia="en-GB"/>
              </w:rPr>
            </w:pPr>
            <w:r w:rsidRPr="00133589">
              <w:rPr>
                <w:rFonts w:cs="Arial"/>
                <w:sz w:val="20"/>
                <w:szCs w:val="20"/>
                <w:lang w:eastAsia="en-GB"/>
              </w:rPr>
              <w:t xml:space="preserve">Experience of multi-disciplinary and partnership </w:t>
            </w:r>
            <w:proofErr w:type="gramStart"/>
            <w:r w:rsidRPr="00133589">
              <w:rPr>
                <w:rFonts w:cs="Arial"/>
                <w:sz w:val="20"/>
                <w:szCs w:val="20"/>
                <w:lang w:eastAsia="en-GB"/>
              </w:rPr>
              <w:t>working</w:t>
            </w:r>
            <w:proofErr w:type="gramEnd"/>
            <w:r w:rsidRPr="00133589">
              <w:rPr>
                <w:rFonts w:cs="Arial"/>
                <w:sz w:val="20"/>
                <w:szCs w:val="20"/>
                <w:lang w:eastAsia="en-GB"/>
              </w:rPr>
              <w:t xml:space="preserve"> and awareness of the issues involved. </w:t>
            </w:r>
          </w:p>
          <w:p w14:paraId="53F3F5CE" w14:textId="77777777" w:rsidR="00150214" w:rsidRPr="00133589" w:rsidRDefault="00150214" w:rsidP="00823548">
            <w:pPr>
              <w:rPr>
                <w:rFonts w:cs="Arial"/>
                <w:sz w:val="20"/>
                <w:szCs w:val="20"/>
                <w:lang w:eastAsia="en-GB"/>
              </w:rPr>
            </w:pPr>
            <w:r w:rsidRPr="00133589">
              <w:rPr>
                <w:rFonts w:cs="Arial"/>
                <w:sz w:val="20"/>
                <w:szCs w:val="20"/>
                <w:lang w:eastAsia="en-GB"/>
              </w:rPr>
              <w:t>Planning and workload management skills.</w:t>
            </w:r>
          </w:p>
          <w:p w14:paraId="5129CD9B" w14:textId="77777777" w:rsidR="00150214" w:rsidRPr="00133589" w:rsidRDefault="00150214" w:rsidP="00823548">
            <w:pPr>
              <w:rPr>
                <w:rFonts w:cs="Arial"/>
                <w:sz w:val="20"/>
                <w:szCs w:val="20"/>
                <w:lang w:eastAsia="en-GB"/>
              </w:rPr>
            </w:pPr>
            <w:r w:rsidRPr="00133589">
              <w:rPr>
                <w:rFonts w:cs="Arial"/>
                <w:sz w:val="20"/>
                <w:szCs w:val="20"/>
                <w:lang w:eastAsia="en-GB"/>
              </w:rPr>
              <w:t xml:space="preserve">Proven assessment and investigation skills appropriate to the scope of the role. Ability to carry out complex client assessments. </w:t>
            </w:r>
          </w:p>
          <w:p w14:paraId="4BC1911E" w14:textId="77777777" w:rsidR="00150214" w:rsidRPr="00133589" w:rsidRDefault="00150214" w:rsidP="00823548">
            <w:pPr>
              <w:rPr>
                <w:rFonts w:cs="Arial"/>
                <w:sz w:val="20"/>
                <w:szCs w:val="20"/>
                <w:lang w:eastAsia="en-GB"/>
              </w:rPr>
            </w:pPr>
            <w:r w:rsidRPr="00133589">
              <w:rPr>
                <w:rFonts w:cs="Arial"/>
                <w:sz w:val="20"/>
                <w:szCs w:val="20"/>
                <w:lang w:eastAsia="en-GB"/>
              </w:rPr>
              <w:t>Experience of using professional knowledge to work within referral systems according to established criteria.</w:t>
            </w:r>
          </w:p>
          <w:p w14:paraId="5BE9159F" w14:textId="77777777" w:rsidR="00150214" w:rsidRPr="00133589" w:rsidRDefault="00150214" w:rsidP="00823548">
            <w:pPr>
              <w:rPr>
                <w:rFonts w:cs="Arial"/>
                <w:sz w:val="20"/>
                <w:szCs w:val="20"/>
                <w:lang w:eastAsia="en-GB"/>
              </w:rPr>
            </w:pPr>
            <w:r w:rsidRPr="00133589">
              <w:rPr>
                <w:rFonts w:cs="Arial"/>
                <w:sz w:val="20"/>
                <w:szCs w:val="20"/>
                <w:lang w:eastAsia="en-GB"/>
              </w:rPr>
              <w:t>Proven ability to work with challenging client groups and situations.</w:t>
            </w:r>
          </w:p>
          <w:p w14:paraId="17EF59EB" w14:textId="77777777" w:rsidR="00150214" w:rsidRPr="00133589" w:rsidRDefault="00150214" w:rsidP="00823548">
            <w:pPr>
              <w:rPr>
                <w:rFonts w:cs="Arial"/>
                <w:sz w:val="20"/>
                <w:szCs w:val="20"/>
                <w:lang w:eastAsia="en-GB"/>
              </w:rPr>
            </w:pPr>
            <w:r w:rsidRPr="00133589">
              <w:rPr>
                <w:rFonts w:cs="Arial"/>
                <w:sz w:val="20"/>
                <w:szCs w:val="20"/>
                <w:lang w:eastAsia="en-GB"/>
              </w:rPr>
              <w:t>Excellent interpersonal and communication skills.</w:t>
            </w:r>
          </w:p>
          <w:p w14:paraId="54594817" w14:textId="77777777" w:rsidR="00150214" w:rsidRPr="00133589" w:rsidRDefault="00150214" w:rsidP="00823548">
            <w:pPr>
              <w:rPr>
                <w:rFonts w:cs="Arial"/>
                <w:sz w:val="20"/>
                <w:szCs w:val="20"/>
              </w:rPr>
            </w:pPr>
            <w:r w:rsidRPr="00133589">
              <w:rPr>
                <w:rFonts w:cs="Arial"/>
                <w:sz w:val="20"/>
                <w:szCs w:val="20"/>
                <w:lang w:eastAsia="en-GB"/>
              </w:rPr>
              <w:t>Proven ability to deliver training.</w:t>
            </w:r>
          </w:p>
          <w:p w14:paraId="002F6B48" w14:textId="77777777" w:rsidR="00150214" w:rsidRPr="00133589" w:rsidRDefault="00150214" w:rsidP="00823548">
            <w:pPr>
              <w:rPr>
                <w:rFonts w:cs="Arial"/>
                <w:sz w:val="20"/>
                <w:szCs w:val="20"/>
              </w:rPr>
            </w:pPr>
            <w:r w:rsidRPr="00133589">
              <w:rPr>
                <w:rFonts w:cs="Arial"/>
                <w:sz w:val="20"/>
                <w:szCs w:val="20"/>
                <w:lang w:eastAsia="en-GB"/>
              </w:rPr>
              <w:t>Accurate record keeping and report writing.</w:t>
            </w:r>
          </w:p>
          <w:p w14:paraId="3633633A" w14:textId="77777777" w:rsidR="00150214" w:rsidRPr="00133589" w:rsidRDefault="00150214" w:rsidP="00823548">
            <w:pPr>
              <w:rPr>
                <w:rFonts w:cs="Arial"/>
                <w:sz w:val="20"/>
                <w:szCs w:val="20"/>
                <w:lang w:eastAsia="en-GB"/>
              </w:rPr>
            </w:pPr>
            <w:r w:rsidRPr="00133589">
              <w:rPr>
                <w:rFonts w:cs="Arial"/>
                <w:sz w:val="20"/>
                <w:szCs w:val="20"/>
                <w:lang w:eastAsia="en-GB"/>
              </w:rPr>
              <w:t>Good presentational skills.</w:t>
            </w:r>
          </w:p>
          <w:p w14:paraId="6C727924" w14:textId="77777777" w:rsidR="00150214" w:rsidRPr="00133589" w:rsidRDefault="00150214" w:rsidP="00823548">
            <w:pPr>
              <w:rPr>
                <w:rFonts w:cs="Arial"/>
                <w:sz w:val="20"/>
                <w:szCs w:val="20"/>
              </w:rPr>
            </w:pPr>
            <w:r w:rsidRPr="00133589">
              <w:rPr>
                <w:rFonts w:cs="Arial"/>
                <w:sz w:val="20"/>
                <w:szCs w:val="20"/>
                <w:lang w:eastAsia="en-GB"/>
              </w:rPr>
              <w:t xml:space="preserve">Knowledge of financial assessment processes. </w:t>
            </w:r>
          </w:p>
        </w:tc>
      </w:tr>
      <w:tr w:rsidR="00150214" w14:paraId="38BBC0A5" w14:textId="77777777" w:rsidTr="00823548">
        <w:trPr>
          <w:trHeight w:val="1713"/>
        </w:trPr>
        <w:tc>
          <w:tcPr>
            <w:tcW w:w="1908" w:type="dxa"/>
          </w:tcPr>
          <w:p w14:paraId="1B7613DB" w14:textId="77777777" w:rsidR="00150214" w:rsidRPr="00F153F2" w:rsidRDefault="00150214" w:rsidP="00823548">
            <w:pPr>
              <w:rPr>
                <w:sz w:val="20"/>
                <w:szCs w:val="20"/>
              </w:rPr>
            </w:pPr>
            <w:r w:rsidRPr="00F153F2">
              <w:rPr>
                <w:sz w:val="20"/>
                <w:szCs w:val="20"/>
              </w:rPr>
              <w:t>Creativity and Innovation</w:t>
            </w:r>
          </w:p>
        </w:tc>
        <w:tc>
          <w:tcPr>
            <w:tcW w:w="8973" w:type="dxa"/>
          </w:tcPr>
          <w:p w14:paraId="1BE47062" w14:textId="77777777" w:rsidR="00150214" w:rsidRPr="008E46DE" w:rsidRDefault="00150214" w:rsidP="00823548">
            <w:pPr>
              <w:rPr>
                <w:rFonts w:cs="Arial"/>
                <w:sz w:val="20"/>
                <w:szCs w:val="20"/>
              </w:rPr>
            </w:pPr>
            <w:r w:rsidRPr="008E46DE">
              <w:rPr>
                <w:rFonts w:cs="Arial"/>
                <w:sz w:val="20"/>
                <w:szCs w:val="20"/>
              </w:rPr>
              <w:t>Apply professional knowledge and experience to interpret and recommend policy, resolve complex issues, proactively anticipate problems and deliver solutions which enhance the quality and efficiency of services.</w:t>
            </w:r>
          </w:p>
          <w:p w14:paraId="25B81F71" w14:textId="77777777" w:rsidR="00150214" w:rsidRPr="008E46DE" w:rsidRDefault="00150214" w:rsidP="00823548">
            <w:pPr>
              <w:rPr>
                <w:rFonts w:cs="Arial"/>
                <w:sz w:val="20"/>
                <w:szCs w:val="20"/>
              </w:rPr>
            </w:pPr>
            <w:r w:rsidRPr="008E46DE">
              <w:rPr>
                <w:rFonts w:cs="Arial"/>
                <w:sz w:val="20"/>
                <w:szCs w:val="20"/>
              </w:rPr>
              <w:t xml:space="preserve">Responsible for meeting performance standards within a policy framework and regulatory guidelines. Considerable scope to exercise initiative in </w:t>
            </w:r>
            <w:proofErr w:type="gramStart"/>
            <w:r w:rsidRPr="008E46DE">
              <w:rPr>
                <w:rFonts w:cs="Arial"/>
                <w:sz w:val="20"/>
                <w:szCs w:val="20"/>
              </w:rPr>
              <w:t>taking action</w:t>
            </w:r>
            <w:proofErr w:type="gramEnd"/>
            <w:r w:rsidRPr="008E46DE">
              <w:rPr>
                <w:rFonts w:cs="Arial"/>
                <w:sz w:val="20"/>
                <w:szCs w:val="20"/>
              </w:rPr>
              <w:t xml:space="preserve"> - within the boundary of well-defined policies.</w:t>
            </w:r>
          </w:p>
          <w:p w14:paraId="239B029A" w14:textId="77777777" w:rsidR="00150214" w:rsidRPr="008E46DE" w:rsidRDefault="00150214" w:rsidP="00823548">
            <w:pPr>
              <w:rPr>
                <w:rFonts w:cs="Arial"/>
                <w:sz w:val="20"/>
                <w:szCs w:val="20"/>
              </w:rPr>
            </w:pPr>
            <w:r w:rsidRPr="008E46DE">
              <w:rPr>
                <w:rFonts w:cs="Arial"/>
                <w:sz w:val="20"/>
                <w:szCs w:val="20"/>
              </w:rPr>
              <w:t>Contribute to long term strategies.</w:t>
            </w:r>
          </w:p>
          <w:p w14:paraId="0CBF8B8A" w14:textId="77777777" w:rsidR="00150214" w:rsidRPr="008E46DE" w:rsidRDefault="00150214" w:rsidP="00823548">
            <w:pPr>
              <w:rPr>
                <w:rFonts w:cs="Arial"/>
                <w:sz w:val="20"/>
                <w:szCs w:val="20"/>
              </w:rPr>
            </w:pPr>
            <w:r w:rsidRPr="008E46DE">
              <w:rPr>
                <w:rFonts w:cs="Arial"/>
                <w:sz w:val="20"/>
                <w:szCs w:val="20"/>
                <w:lang w:eastAsia="en-GB"/>
              </w:rPr>
              <w:t>Responsible for professional advice, assessments or referrals, ensuring interventions are timely and cost effective.</w:t>
            </w:r>
          </w:p>
          <w:p w14:paraId="2B58EC73" w14:textId="77777777" w:rsidR="00150214" w:rsidRPr="008E46DE" w:rsidRDefault="00150214" w:rsidP="00823548">
            <w:pPr>
              <w:rPr>
                <w:rFonts w:cs="Arial"/>
                <w:sz w:val="20"/>
                <w:szCs w:val="20"/>
                <w:lang w:eastAsia="en-GB"/>
              </w:rPr>
            </w:pPr>
            <w:r w:rsidRPr="008E46DE">
              <w:rPr>
                <w:rFonts w:cs="Arial"/>
                <w:sz w:val="20"/>
                <w:szCs w:val="20"/>
                <w:lang w:eastAsia="en-GB"/>
              </w:rPr>
              <w:t>Manage a complex and varied caseload within a framework of policy and procedures –subject to managerial control and review of results.</w:t>
            </w:r>
          </w:p>
          <w:p w14:paraId="0D73BDEA" w14:textId="77777777" w:rsidR="00150214" w:rsidRPr="008E46DE" w:rsidRDefault="00150214" w:rsidP="00823548">
            <w:pPr>
              <w:rPr>
                <w:rFonts w:cs="Arial"/>
                <w:sz w:val="20"/>
                <w:szCs w:val="20"/>
                <w:lang w:eastAsia="en-GB"/>
              </w:rPr>
            </w:pPr>
            <w:r w:rsidRPr="008E46DE">
              <w:rPr>
                <w:rFonts w:cs="Arial"/>
                <w:sz w:val="20"/>
                <w:szCs w:val="20"/>
                <w:lang w:eastAsia="en-GB"/>
              </w:rPr>
              <w:t>Research information to support and develop services for the client group.</w:t>
            </w:r>
          </w:p>
          <w:p w14:paraId="2C496E16" w14:textId="77777777" w:rsidR="00150214" w:rsidRPr="008E46DE" w:rsidRDefault="00150214" w:rsidP="00823548">
            <w:pPr>
              <w:rPr>
                <w:rFonts w:cs="Arial"/>
                <w:sz w:val="20"/>
                <w:szCs w:val="20"/>
                <w:lang w:eastAsia="en-GB"/>
              </w:rPr>
            </w:pPr>
            <w:r w:rsidRPr="008E46DE">
              <w:rPr>
                <w:rFonts w:cs="Arial"/>
                <w:sz w:val="20"/>
                <w:szCs w:val="20"/>
                <w:lang w:eastAsia="en-GB"/>
              </w:rPr>
              <w:t>Prepare standard reports and contribute to reports for court/tribunals as required, representing the service at court/tribunal attendance as required.</w:t>
            </w:r>
          </w:p>
          <w:p w14:paraId="1810FEB0" w14:textId="77777777" w:rsidR="00150214" w:rsidRPr="008E46DE" w:rsidRDefault="00150214" w:rsidP="00823548">
            <w:pPr>
              <w:rPr>
                <w:rFonts w:cs="Arial"/>
                <w:sz w:val="20"/>
                <w:szCs w:val="20"/>
                <w:lang w:eastAsia="en-GB"/>
              </w:rPr>
            </w:pPr>
            <w:r w:rsidRPr="008E46DE">
              <w:rPr>
                <w:rFonts w:cs="Arial"/>
                <w:sz w:val="20"/>
                <w:szCs w:val="20"/>
                <w:lang w:eastAsia="en-GB"/>
              </w:rPr>
              <w:t>Assess and oversee adaptation work including advice and demonstration of specialist equipment to clients.</w:t>
            </w:r>
          </w:p>
          <w:p w14:paraId="5F075E5B" w14:textId="77777777" w:rsidR="00150214" w:rsidRPr="008E46DE" w:rsidRDefault="00150214" w:rsidP="00823548">
            <w:pPr>
              <w:rPr>
                <w:rFonts w:cs="Arial"/>
                <w:strike/>
                <w:sz w:val="20"/>
                <w:szCs w:val="20"/>
              </w:rPr>
            </w:pPr>
          </w:p>
        </w:tc>
      </w:tr>
      <w:tr w:rsidR="00150214" w14:paraId="38257C2E" w14:textId="77777777" w:rsidTr="00823548">
        <w:trPr>
          <w:trHeight w:val="558"/>
        </w:trPr>
        <w:tc>
          <w:tcPr>
            <w:tcW w:w="1908" w:type="dxa"/>
          </w:tcPr>
          <w:p w14:paraId="15DA4FE3" w14:textId="77777777" w:rsidR="00150214" w:rsidRPr="00F153F2" w:rsidRDefault="00150214" w:rsidP="00823548">
            <w:pPr>
              <w:rPr>
                <w:sz w:val="20"/>
                <w:szCs w:val="20"/>
              </w:rPr>
            </w:pPr>
            <w:r w:rsidRPr="00F153F2">
              <w:rPr>
                <w:sz w:val="20"/>
                <w:szCs w:val="20"/>
              </w:rPr>
              <w:lastRenderedPageBreak/>
              <w:t>Contacts and Relationships</w:t>
            </w:r>
          </w:p>
        </w:tc>
        <w:tc>
          <w:tcPr>
            <w:tcW w:w="8973" w:type="dxa"/>
          </w:tcPr>
          <w:p w14:paraId="7337780D" w14:textId="77777777" w:rsidR="00150214" w:rsidRPr="008E46DE" w:rsidRDefault="00150214" w:rsidP="00823548">
            <w:pPr>
              <w:rPr>
                <w:rFonts w:cs="Arial"/>
                <w:sz w:val="20"/>
                <w:szCs w:val="20"/>
              </w:rPr>
            </w:pPr>
            <w:r w:rsidRPr="008E46DE">
              <w:rPr>
                <w:rFonts w:cs="Arial"/>
                <w:sz w:val="20"/>
                <w:szCs w:val="20"/>
              </w:rPr>
              <w:t>Provide advice and guidance on complex issues which could be contentious and challenging in nature.</w:t>
            </w:r>
          </w:p>
          <w:p w14:paraId="32057A97" w14:textId="77777777" w:rsidR="00150214" w:rsidRPr="008E46DE" w:rsidRDefault="00150214" w:rsidP="00823548">
            <w:pPr>
              <w:rPr>
                <w:rFonts w:cs="Arial"/>
                <w:sz w:val="20"/>
                <w:szCs w:val="20"/>
              </w:rPr>
            </w:pPr>
            <w:r w:rsidRPr="008E46DE">
              <w:rPr>
                <w:rFonts w:cs="Arial"/>
                <w:sz w:val="20"/>
                <w:szCs w:val="20"/>
              </w:rPr>
              <w:t xml:space="preserve">Ability to build relationships and engage successfully with colleagues /partners /customers / contractors and suppliers </w:t>
            </w:r>
          </w:p>
          <w:p w14:paraId="173CD40A" w14:textId="77777777" w:rsidR="00150214" w:rsidRPr="008E46DE" w:rsidRDefault="00150214" w:rsidP="00823548">
            <w:pPr>
              <w:rPr>
                <w:rFonts w:cs="Arial"/>
                <w:sz w:val="20"/>
                <w:szCs w:val="20"/>
              </w:rPr>
            </w:pPr>
            <w:r w:rsidRPr="008E46DE">
              <w:rPr>
                <w:rFonts w:cs="Arial"/>
                <w:sz w:val="20"/>
                <w:szCs w:val="20"/>
              </w:rPr>
              <w:t>Liaise with professional colleagues, providers and external agencies to co-ordinate actions and interventions where required.</w:t>
            </w:r>
          </w:p>
          <w:p w14:paraId="139F4DAA" w14:textId="77777777" w:rsidR="00150214" w:rsidRPr="008E46DE" w:rsidRDefault="00150214" w:rsidP="00823548">
            <w:pPr>
              <w:rPr>
                <w:rFonts w:cs="Arial"/>
                <w:sz w:val="20"/>
                <w:szCs w:val="20"/>
              </w:rPr>
            </w:pPr>
            <w:r w:rsidRPr="008E46DE">
              <w:rPr>
                <w:rFonts w:cs="Arial"/>
                <w:sz w:val="20"/>
                <w:szCs w:val="20"/>
              </w:rPr>
              <w:t xml:space="preserve">Negotiation showing tact and diplomacy to deal with conflicting requirements or opinions and the ability to make decisions on the most appropriate action to reach an acceptable conclusion. </w:t>
            </w:r>
          </w:p>
          <w:p w14:paraId="617337EA" w14:textId="0D6C68F8" w:rsidR="00150214" w:rsidRPr="008E46DE" w:rsidRDefault="00150214" w:rsidP="00823548">
            <w:pPr>
              <w:rPr>
                <w:rFonts w:cs="Arial"/>
              </w:rPr>
            </w:pPr>
            <w:r w:rsidRPr="008E46DE">
              <w:rPr>
                <w:rFonts w:cs="Arial"/>
                <w:sz w:val="20"/>
                <w:szCs w:val="20"/>
              </w:rPr>
              <w:t xml:space="preserve">Contacts will include: Senior managers, leadership team, </w:t>
            </w:r>
            <w:r w:rsidR="00E77884">
              <w:rPr>
                <w:rFonts w:cs="Arial"/>
                <w:sz w:val="20"/>
                <w:szCs w:val="20"/>
              </w:rPr>
              <w:t>directors</w:t>
            </w:r>
            <w:r w:rsidRPr="008E46DE">
              <w:rPr>
                <w:rFonts w:cs="Arial"/>
                <w:sz w:val="20"/>
                <w:szCs w:val="20"/>
              </w:rPr>
              <w:t xml:space="preserve">, external </w:t>
            </w:r>
            <w:proofErr w:type="gramStart"/>
            <w:r w:rsidRPr="008E46DE">
              <w:rPr>
                <w:rFonts w:cs="Arial"/>
                <w:sz w:val="20"/>
                <w:szCs w:val="20"/>
              </w:rPr>
              <w:t>bodies,  and</w:t>
            </w:r>
            <w:proofErr w:type="gramEnd"/>
            <w:r w:rsidRPr="008E46DE">
              <w:rPr>
                <w:rFonts w:cs="Arial"/>
                <w:sz w:val="20"/>
                <w:szCs w:val="20"/>
              </w:rPr>
              <w:t xml:space="preserve"> partners</w:t>
            </w:r>
            <w:r w:rsidRPr="008E46DE">
              <w:rPr>
                <w:rFonts w:cs="Arial"/>
              </w:rPr>
              <w:t>.</w:t>
            </w:r>
          </w:p>
          <w:p w14:paraId="1C34FEF3" w14:textId="77777777" w:rsidR="00150214" w:rsidRPr="008E46DE" w:rsidRDefault="00150214" w:rsidP="00823548">
            <w:pPr>
              <w:rPr>
                <w:rFonts w:cs="Arial"/>
                <w:sz w:val="20"/>
                <w:szCs w:val="20"/>
                <w:lang w:eastAsia="en-GB"/>
              </w:rPr>
            </w:pPr>
            <w:r w:rsidRPr="008E46DE">
              <w:rPr>
                <w:rFonts w:cs="Arial"/>
                <w:sz w:val="20"/>
                <w:szCs w:val="20"/>
                <w:lang w:eastAsia="en-GB"/>
              </w:rPr>
              <w:t>Support parents or carers regarding development issues including complex problems.</w:t>
            </w:r>
          </w:p>
        </w:tc>
      </w:tr>
      <w:tr w:rsidR="00150214" w14:paraId="088C04E7" w14:textId="77777777" w:rsidTr="00823548">
        <w:trPr>
          <w:trHeight w:val="1682"/>
        </w:trPr>
        <w:tc>
          <w:tcPr>
            <w:tcW w:w="1908" w:type="dxa"/>
          </w:tcPr>
          <w:p w14:paraId="1119CAA1" w14:textId="77777777" w:rsidR="00150214" w:rsidRPr="00F153F2" w:rsidRDefault="00150214" w:rsidP="00823548">
            <w:pPr>
              <w:rPr>
                <w:sz w:val="20"/>
                <w:szCs w:val="20"/>
              </w:rPr>
            </w:pPr>
            <w:r w:rsidRPr="00F153F2">
              <w:rPr>
                <w:sz w:val="20"/>
                <w:szCs w:val="20"/>
              </w:rPr>
              <w:t>Decisions – Discretion &amp; Consequences</w:t>
            </w:r>
          </w:p>
        </w:tc>
        <w:tc>
          <w:tcPr>
            <w:tcW w:w="8973" w:type="dxa"/>
          </w:tcPr>
          <w:p w14:paraId="257F34C4" w14:textId="77777777" w:rsidR="00150214" w:rsidRPr="000C1406" w:rsidRDefault="00150214" w:rsidP="00823548">
            <w:pPr>
              <w:rPr>
                <w:rFonts w:cs="Arial"/>
                <w:sz w:val="20"/>
                <w:szCs w:val="20"/>
              </w:rPr>
            </w:pPr>
            <w:r w:rsidRPr="000C1406">
              <w:rPr>
                <w:rFonts w:cs="Arial"/>
                <w:sz w:val="20"/>
                <w:szCs w:val="20"/>
              </w:rPr>
              <w:t xml:space="preserve">Using general guidelines and utilising a wide range of relevant information, make decisions which impact on the whole organisation. Advice is not normally available.  </w:t>
            </w:r>
          </w:p>
          <w:p w14:paraId="1C181879" w14:textId="77777777" w:rsidR="00150214" w:rsidRPr="008E46DE" w:rsidRDefault="00150214" w:rsidP="00823548">
            <w:pPr>
              <w:rPr>
                <w:rFonts w:cs="Arial"/>
                <w:sz w:val="20"/>
                <w:szCs w:val="20"/>
              </w:rPr>
            </w:pPr>
            <w:r w:rsidRPr="000C1406">
              <w:rPr>
                <w:rFonts w:cs="Arial"/>
                <w:sz w:val="20"/>
                <w:szCs w:val="20"/>
              </w:rPr>
              <w:t xml:space="preserve">Assess the </w:t>
            </w:r>
            <w:r w:rsidRPr="008E46DE">
              <w:rPr>
                <w:rFonts w:cs="Arial"/>
                <w:sz w:val="20"/>
                <w:szCs w:val="20"/>
              </w:rPr>
              <w:t>options and take appropriate action, where only general guidelines exist.</w:t>
            </w:r>
          </w:p>
          <w:p w14:paraId="636FA88E" w14:textId="77777777" w:rsidR="00150214" w:rsidRPr="008E46DE" w:rsidRDefault="00150214" w:rsidP="00823548">
            <w:pPr>
              <w:rPr>
                <w:rFonts w:cs="Arial"/>
                <w:sz w:val="20"/>
                <w:szCs w:val="20"/>
              </w:rPr>
            </w:pPr>
            <w:r w:rsidRPr="008E46DE">
              <w:rPr>
                <w:rFonts w:cs="Arial"/>
                <w:sz w:val="20"/>
                <w:szCs w:val="20"/>
              </w:rPr>
              <w:t xml:space="preserve">Decisions to ensure outcomes are achieved which serve the best needs of the customer and </w:t>
            </w:r>
            <w:proofErr w:type="gramStart"/>
            <w:r w:rsidRPr="008E46DE">
              <w:rPr>
                <w:rFonts w:cs="Arial"/>
                <w:sz w:val="20"/>
                <w:szCs w:val="20"/>
              </w:rPr>
              <w:t>as a consequence</w:t>
            </w:r>
            <w:proofErr w:type="gramEnd"/>
            <w:r w:rsidRPr="008E46DE">
              <w:rPr>
                <w:rFonts w:cs="Arial"/>
                <w:sz w:val="20"/>
                <w:szCs w:val="20"/>
              </w:rPr>
              <w:t xml:space="preserve"> can result in improved services.</w:t>
            </w:r>
          </w:p>
          <w:p w14:paraId="4DA23E2E" w14:textId="77777777" w:rsidR="00150214" w:rsidRPr="008E46DE" w:rsidRDefault="00150214" w:rsidP="00823548">
            <w:pPr>
              <w:rPr>
                <w:rFonts w:cs="Arial"/>
                <w:sz w:val="20"/>
                <w:szCs w:val="20"/>
              </w:rPr>
            </w:pPr>
            <w:r w:rsidRPr="008E46DE">
              <w:rPr>
                <w:rFonts w:cs="Arial"/>
                <w:sz w:val="20"/>
                <w:szCs w:val="20"/>
              </w:rPr>
              <w:t>The consequences of the decisions will have a</w:t>
            </w:r>
            <w:r>
              <w:rPr>
                <w:rFonts w:cs="Arial"/>
                <w:sz w:val="20"/>
                <w:szCs w:val="20"/>
              </w:rPr>
              <w:t xml:space="preserve">n impact </w:t>
            </w:r>
            <w:r w:rsidRPr="008E46DE">
              <w:rPr>
                <w:rFonts w:cs="Arial"/>
                <w:sz w:val="20"/>
                <w:szCs w:val="20"/>
              </w:rPr>
              <w:t>across the organisation.</w:t>
            </w:r>
          </w:p>
          <w:p w14:paraId="64384872" w14:textId="77777777" w:rsidR="00150214" w:rsidRPr="008E46DE" w:rsidRDefault="00150214" w:rsidP="00823548">
            <w:pPr>
              <w:rPr>
                <w:rFonts w:cs="Arial"/>
                <w:sz w:val="20"/>
                <w:szCs w:val="20"/>
                <w:lang w:eastAsia="en-GB"/>
              </w:rPr>
            </w:pPr>
            <w:r w:rsidRPr="008E46DE">
              <w:rPr>
                <w:rFonts w:cs="Arial"/>
                <w:sz w:val="20"/>
                <w:szCs w:val="20"/>
                <w:lang w:eastAsia="en-GB"/>
              </w:rPr>
              <w:t>Conduct statutory and / or complex / specialist assessments of clients’ circumstances and issues to determine intervention / referral to the appropriate service.</w:t>
            </w:r>
          </w:p>
          <w:p w14:paraId="5E40202B" w14:textId="77777777" w:rsidR="00150214" w:rsidRPr="000C1406" w:rsidRDefault="00150214" w:rsidP="00823548">
            <w:pPr>
              <w:rPr>
                <w:rFonts w:cs="Arial"/>
                <w:sz w:val="20"/>
                <w:szCs w:val="20"/>
                <w:lang w:eastAsia="en-GB"/>
              </w:rPr>
            </w:pPr>
            <w:r w:rsidRPr="008E46DE">
              <w:rPr>
                <w:rFonts w:cs="Arial"/>
                <w:sz w:val="20"/>
                <w:szCs w:val="20"/>
                <w:lang w:eastAsia="en-GB"/>
              </w:rPr>
              <w:t>Provide financial advice to support service provision and/or individual</w:t>
            </w:r>
            <w:r w:rsidRPr="000C1406">
              <w:rPr>
                <w:rFonts w:cs="Arial"/>
                <w:sz w:val="20"/>
                <w:szCs w:val="20"/>
                <w:lang w:eastAsia="en-GB"/>
              </w:rPr>
              <w:t xml:space="preserve"> clients.</w:t>
            </w:r>
          </w:p>
          <w:p w14:paraId="5D1EFAE5" w14:textId="77777777" w:rsidR="00150214" w:rsidRPr="009D3F42" w:rsidRDefault="00150214" w:rsidP="00823548">
            <w:pPr>
              <w:rPr>
                <w:rFonts w:cs="Arial"/>
                <w:sz w:val="20"/>
                <w:szCs w:val="20"/>
                <w:highlight w:val="yellow"/>
              </w:rPr>
            </w:pPr>
          </w:p>
        </w:tc>
      </w:tr>
      <w:tr w:rsidR="00150214" w14:paraId="267C5233" w14:textId="77777777" w:rsidTr="00823548">
        <w:trPr>
          <w:trHeight w:val="146"/>
        </w:trPr>
        <w:tc>
          <w:tcPr>
            <w:tcW w:w="1908" w:type="dxa"/>
          </w:tcPr>
          <w:p w14:paraId="7EA4BFFF" w14:textId="77777777" w:rsidR="00150214" w:rsidRPr="00F153F2" w:rsidRDefault="00150214" w:rsidP="00823548">
            <w:pPr>
              <w:rPr>
                <w:sz w:val="20"/>
                <w:szCs w:val="20"/>
              </w:rPr>
            </w:pPr>
            <w:r w:rsidRPr="00F153F2">
              <w:rPr>
                <w:sz w:val="20"/>
                <w:szCs w:val="20"/>
              </w:rPr>
              <w:t>Resources</w:t>
            </w:r>
          </w:p>
        </w:tc>
        <w:tc>
          <w:tcPr>
            <w:tcW w:w="8973" w:type="dxa"/>
          </w:tcPr>
          <w:p w14:paraId="11668EAE" w14:textId="77777777" w:rsidR="00150214" w:rsidRPr="00133589" w:rsidRDefault="00150214" w:rsidP="00823548">
            <w:pPr>
              <w:rPr>
                <w:rFonts w:cs="Arial"/>
                <w:sz w:val="20"/>
                <w:szCs w:val="20"/>
              </w:rPr>
            </w:pPr>
            <w:r w:rsidRPr="00133589">
              <w:rPr>
                <w:rFonts w:cs="Arial"/>
                <w:sz w:val="20"/>
                <w:szCs w:val="20"/>
              </w:rPr>
              <w:t>Little or no responsibility for physical or financial resources.</w:t>
            </w:r>
          </w:p>
        </w:tc>
      </w:tr>
      <w:tr w:rsidR="00150214" w14:paraId="1658AEA7" w14:textId="77777777" w:rsidTr="00823548">
        <w:tc>
          <w:tcPr>
            <w:tcW w:w="1908" w:type="dxa"/>
          </w:tcPr>
          <w:p w14:paraId="0A6A2FB8" w14:textId="77777777" w:rsidR="00150214" w:rsidRPr="00F153F2" w:rsidRDefault="00150214" w:rsidP="00823548">
            <w:pPr>
              <w:rPr>
                <w:sz w:val="20"/>
                <w:szCs w:val="20"/>
              </w:rPr>
            </w:pPr>
            <w:r w:rsidRPr="00F153F2">
              <w:rPr>
                <w:sz w:val="20"/>
                <w:szCs w:val="20"/>
              </w:rPr>
              <w:t>Work Demands</w:t>
            </w:r>
          </w:p>
        </w:tc>
        <w:tc>
          <w:tcPr>
            <w:tcW w:w="8973" w:type="dxa"/>
          </w:tcPr>
          <w:p w14:paraId="26B55A5F" w14:textId="77777777" w:rsidR="00150214" w:rsidRPr="00133589" w:rsidRDefault="00150214" w:rsidP="00823548">
            <w:pPr>
              <w:rPr>
                <w:rFonts w:cs="Arial"/>
                <w:sz w:val="20"/>
                <w:szCs w:val="20"/>
              </w:rPr>
            </w:pPr>
            <w:r w:rsidRPr="00133589">
              <w:rPr>
                <w:rFonts w:cs="Arial"/>
                <w:sz w:val="20"/>
                <w:szCs w:val="20"/>
              </w:rPr>
              <w:t>Work subject to interruptions and at times may be competing demands of work priorities.</w:t>
            </w:r>
          </w:p>
        </w:tc>
      </w:tr>
      <w:tr w:rsidR="00150214" w14:paraId="5E2B869B" w14:textId="77777777" w:rsidTr="00823548">
        <w:tc>
          <w:tcPr>
            <w:tcW w:w="1908" w:type="dxa"/>
          </w:tcPr>
          <w:p w14:paraId="633102B9" w14:textId="77777777" w:rsidR="00150214" w:rsidRPr="00F153F2" w:rsidRDefault="00150214" w:rsidP="00823548">
            <w:pPr>
              <w:rPr>
                <w:sz w:val="20"/>
                <w:szCs w:val="20"/>
              </w:rPr>
            </w:pPr>
            <w:r w:rsidRPr="00F153F2">
              <w:rPr>
                <w:sz w:val="20"/>
                <w:szCs w:val="20"/>
              </w:rPr>
              <w:t>Work Environment</w:t>
            </w:r>
          </w:p>
        </w:tc>
        <w:tc>
          <w:tcPr>
            <w:tcW w:w="8973" w:type="dxa"/>
          </w:tcPr>
          <w:p w14:paraId="6A426D0A" w14:textId="77777777" w:rsidR="00150214" w:rsidRPr="00133589" w:rsidRDefault="00150214" w:rsidP="00823548">
            <w:pPr>
              <w:rPr>
                <w:rFonts w:cs="Arial"/>
                <w:sz w:val="20"/>
                <w:szCs w:val="20"/>
              </w:rPr>
            </w:pPr>
            <w:r w:rsidRPr="00133589">
              <w:rPr>
                <w:rFonts w:cs="Arial"/>
                <w:sz w:val="20"/>
                <w:szCs w:val="20"/>
              </w:rPr>
              <w:t>Work may require some physical effort.</w:t>
            </w:r>
          </w:p>
          <w:p w14:paraId="115DFFD0" w14:textId="77777777" w:rsidR="00150214" w:rsidRPr="00133589" w:rsidRDefault="00150214" w:rsidP="00823548">
            <w:pPr>
              <w:rPr>
                <w:rFonts w:cs="Arial"/>
                <w:sz w:val="20"/>
                <w:szCs w:val="20"/>
              </w:rPr>
            </w:pPr>
            <w:r w:rsidRPr="00133589">
              <w:rPr>
                <w:rFonts w:cs="Arial"/>
                <w:sz w:val="20"/>
                <w:szCs w:val="20"/>
              </w:rPr>
              <w:t xml:space="preserve">Work potentially involving some risks due to nature of activities being provided and / or environment or public / customers.  </w:t>
            </w:r>
          </w:p>
        </w:tc>
      </w:tr>
      <w:tr w:rsidR="00150214" w14:paraId="1A0BB22B" w14:textId="77777777" w:rsidTr="00823548">
        <w:tc>
          <w:tcPr>
            <w:tcW w:w="1908" w:type="dxa"/>
          </w:tcPr>
          <w:p w14:paraId="46D7E36A" w14:textId="77777777" w:rsidR="00150214" w:rsidRPr="00F153F2" w:rsidRDefault="00150214" w:rsidP="00823548">
            <w:pPr>
              <w:rPr>
                <w:sz w:val="20"/>
                <w:szCs w:val="20"/>
              </w:rPr>
            </w:pPr>
            <w:r w:rsidRPr="00F153F2">
              <w:rPr>
                <w:sz w:val="20"/>
                <w:szCs w:val="20"/>
              </w:rPr>
              <w:t>Behaviours framework</w:t>
            </w:r>
          </w:p>
        </w:tc>
        <w:tc>
          <w:tcPr>
            <w:tcW w:w="8973" w:type="dxa"/>
          </w:tcPr>
          <w:p w14:paraId="633C440E" w14:textId="77777777" w:rsidR="00150214" w:rsidRPr="00133589" w:rsidRDefault="00150214" w:rsidP="00823548">
            <w:pPr>
              <w:rPr>
                <w:rFonts w:cs="Arial"/>
                <w:sz w:val="20"/>
                <w:szCs w:val="20"/>
              </w:rPr>
            </w:pPr>
            <w:r w:rsidRPr="00133589">
              <w:rPr>
                <w:rFonts w:cs="Arial"/>
                <w:sz w:val="20"/>
                <w:szCs w:val="20"/>
              </w:rPr>
              <w:t xml:space="preserve">The job holder will be demonstrating all of the desirable behaviours at this </w:t>
            </w:r>
            <w:proofErr w:type="gramStart"/>
            <w:r w:rsidRPr="00133589">
              <w:rPr>
                <w:rFonts w:cs="Arial"/>
                <w:sz w:val="20"/>
                <w:szCs w:val="20"/>
              </w:rPr>
              <w:t>level, and</w:t>
            </w:r>
            <w:proofErr w:type="gramEnd"/>
            <w:r w:rsidRPr="00133589">
              <w:rPr>
                <w:rFonts w:cs="Arial"/>
                <w:sz w:val="20"/>
                <w:szCs w:val="20"/>
              </w:rPr>
              <w:t xml:space="preserve"> be working towards the aspirational behaviours in the framework. Please refer to </w:t>
            </w:r>
            <w:hyperlink r:id="rId12" w:history="1">
              <w:r w:rsidRPr="00133589">
                <w:rPr>
                  <w:rStyle w:val="Hyperlink"/>
                  <w:rFonts w:cs="Arial"/>
                  <w:sz w:val="20"/>
                  <w:szCs w:val="20"/>
                </w:rPr>
                <w:t>Behaviours Framework</w:t>
              </w:r>
            </w:hyperlink>
            <w:r w:rsidRPr="00133589">
              <w:rPr>
                <w:rFonts w:cs="Arial"/>
                <w:sz w:val="20"/>
                <w:szCs w:val="20"/>
              </w:rPr>
              <w:t xml:space="preserve"> for a full list of the desirable and aspirational behaviours required.</w:t>
            </w:r>
          </w:p>
        </w:tc>
      </w:tr>
      <w:tr w:rsidR="00150214" w14:paraId="12DEA4A6" w14:textId="77777777" w:rsidTr="00823548">
        <w:tc>
          <w:tcPr>
            <w:tcW w:w="1908" w:type="dxa"/>
          </w:tcPr>
          <w:p w14:paraId="4DBED05F" w14:textId="77777777" w:rsidR="00150214" w:rsidRPr="008D1428" w:rsidRDefault="00150214" w:rsidP="00823548">
            <w:pPr>
              <w:rPr>
                <w:rFonts w:cs="Arial"/>
                <w:sz w:val="20"/>
                <w:szCs w:val="20"/>
              </w:rPr>
            </w:pPr>
            <w:r w:rsidRPr="008D1428">
              <w:rPr>
                <w:rFonts w:cs="Arial"/>
                <w:sz w:val="20"/>
                <w:szCs w:val="20"/>
              </w:rPr>
              <w:t>Skill Profile</w:t>
            </w:r>
          </w:p>
        </w:tc>
        <w:tc>
          <w:tcPr>
            <w:tcW w:w="8973" w:type="dxa"/>
          </w:tcPr>
          <w:p w14:paraId="2C4CA18F" w14:textId="77777777" w:rsidR="00150214" w:rsidRPr="008D1428" w:rsidRDefault="00150214" w:rsidP="00823548">
            <w:pPr>
              <w:rPr>
                <w:rFonts w:cs="Arial"/>
                <w:sz w:val="20"/>
                <w:szCs w:val="20"/>
              </w:rPr>
            </w:pPr>
            <w:r>
              <w:rPr>
                <w:rFonts w:cs="Arial"/>
                <w:sz w:val="20"/>
                <w:szCs w:val="20"/>
              </w:rPr>
              <w:t>To be demonstrating level 2 “</w:t>
            </w:r>
            <w:proofErr w:type="gramStart"/>
            <w:r>
              <w:rPr>
                <w:rFonts w:cs="Arial"/>
                <w:sz w:val="20"/>
                <w:szCs w:val="20"/>
              </w:rPr>
              <w:t>advanced”  across</w:t>
            </w:r>
            <w:proofErr w:type="gramEnd"/>
            <w:r>
              <w:rPr>
                <w:rFonts w:cs="Arial"/>
                <w:sz w:val="20"/>
                <w:szCs w:val="20"/>
              </w:rPr>
              <w:t xml:space="preserve"> the skill area of communication &amp; customer service.</w:t>
            </w:r>
            <w:r w:rsidRPr="008D1428">
              <w:rPr>
                <w:rFonts w:cs="Arial"/>
                <w:sz w:val="20"/>
                <w:szCs w:val="20"/>
              </w:rPr>
              <w:t xml:space="preserve"> </w:t>
            </w:r>
          </w:p>
        </w:tc>
      </w:tr>
      <w:tr w:rsidR="00150214" w14:paraId="61E07C8F" w14:textId="77777777" w:rsidTr="00823548">
        <w:tc>
          <w:tcPr>
            <w:tcW w:w="1908" w:type="dxa"/>
          </w:tcPr>
          <w:p w14:paraId="025F228A" w14:textId="77777777" w:rsidR="00150214" w:rsidRPr="00F153F2" w:rsidRDefault="00150214" w:rsidP="00823548">
            <w:pPr>
              <w:rPr>
                <w:sz w:val="20"/>
                <w:szCs w:val="20"/>
              </w:rPr>
            </w:pPr>
            <w:r w:rsidRPr="00935804">
              <w:rPr>
                <w:rFonts w:cs="Arial"/>
                <w:sz w:val="20"/>
                <w:szCs w:val="20"/>
              </w:rPr>
              <w:t>Health &amp; Safety</w:t>
            </w:r>
          </w:p>
        </w:tc>
        <w:tc>
          <w:tcPr>
            <w:tcW w:w="8973" w:type="dxa"/>
          </w:tcPr>
          <w:p w14:paraId="16BCBE62" w14:textId="77777777" w:rsidR="00150214" w:rsidRPr="00133589" w:rsidRDefault="00150214" w:rsidP="00823548">
            <w:pPr>
              <w:rPr>
                <w:rFonts w:cs="Arial"/>
                <w:sz w:val="20"/>
                <w:szCs w:val="20"/>
              </w:rPr>
            </w:pPr>
            <w:r w:rsidRPr="00935804">
              <w:rPr>
                <w:rFonts w:cs="Arial"/>
                <w:sz w:val="20"/>
                <w:szCs w:val="20"/>
                <w:lang w:eastAsia="en-GB"/>
              </w:rPr>
              <w:t>All employees are required to carry out all duties and responsibilities with reasonable care for the health and safety of self and others</w:t>
            </w:r>
            <w:r w:rsidRPr="00935804">
              <w:rPr>
                <w:rFonts w:cs="Arial"/>
                <w:bCs/>
                <w:sz w:val="20"/>
                <w:szCs w:val="20"/>
                <w:lang w:eastAsia="en-GB"/>
              </w:rPr>
              <w:t xml:space="preserve"> and report any potential hazards or unsafe practices to their line manager</w:t>
            </w:r>
            <w:r>
              <w:rPr>
                <w:rFonts w:cs="Arial"/>
                <w:bCs/>
                <w:sz w:val="20"/>
                <w:szCs w:val="20"/>
                <w:lang w:eastAsia="en-GB"/>
              </w:rPr>
              <w:t>.</w:t>
            </w:r>
          </w:p>
        </w:tc>
      </w:tr>
      <w:tr w:rsidR="00150214" w14:paraId="35155A25" w14:textId="77777777" w:rsidTr="00823548">
        <w:tc>
          <w:tcPr>
            <w:tcW w:w="1908" w:type="dxa"/>
          </w:tcPr>
          <w:p w14:paraId="7C176B50" w14:textId="77777777" w:rsidR="00150214" w:rsidRPr="00F153F2" w:rsidRDefault="00150214" w:rsidP="00823548">
            <w:pPr>
              <w:rPr>
                <w:sz w:val="20"/>
                <w:szCs w:val="20"/>
              </w:rPr>
            </w:pPr>
            <w:r w:rsidRPr="00935804">
              <w:rPr>
                <w:rFonts w:cs="Arial"/>
                <w:sz w:val="20"/>
                <w:szCs w:val="20"/>
              </w:rPr>
              <w:t>Equalities</w:t>
            </w:r>
          </w:p>
        </w:tc>
        <w:tc>
          <w:tcPr>
            <w:tcW w:w="8973" w:type="dxa"/>
          </w:tcPr>
          <w:p w14:paraId="297CD573" w14:textId="08EB9597" w:rsidR="00150214" w:rsidRPr="00133589" w:rsidRDefault="00167DBB" w:rsidP="00823548">
            <w:pPr>
              <w:rPr>
                <w:rFonts w:cs="Arial"/>
                <w:sz w:val="20"/>
                <w:szCs w:val="20"/>
              </w:rPr>
            </w:pPr>
            <w:r>
              <w:rPr>
                <w:rFonts w:cs="Arial"/>
                <w:sz w:val="20"/>
                <w:szCs w:val="20"/>
                <w:lang w:eastAsia="en-GB"/>
              </w:rPr>
              <w:t>Adoption West</w:t>
            </w:r>
            <w:r w:rsidR="00150214" w:rsidRPr="00935804">
              <w:rPr>
                <w:rFonts w:cs="Arial"/>
                <w:sz w:val="20"/>
                <w:szCs w:val="20"/>
                <w:lang w:eastAsia="en-GB"/>
              </w:rPr>
              <w:t xml:space="preserve"> is committed to ensuring employees do not discriminate against colleagues, suppliers or third parties at work or harass or victimise others.  Incidents of discrimination at work are taken seriously and employees are encouraged to report incidents via their manager or anonymously via </w:t>
            </w:r>
            <w:hyperlink r:id="rId13" w:tooltip="Whislteblowing" w:history="1">
              <w:hyperlink r:id="rId14" w:tooltip="Whislteblowing" w:history="1">
                <w:hyperlink r:id="rId15" w:tooltip="Whislteblowing" w:history="1">
                  <w:r w:rsidR="00150214" w:rsidRPr="00935804">
                    <w:rPr>
                      <w:rStyle w:val="Hyperlink"/>
                      <w:rFonts w:cs="Arial"/>
                      <w:sz w:val="20"/>
                      <w:szCs w:val="20"/>
                      <w:lang w:eastAsia="en-GB"/>
                    </w:rPr>
                    <w:t>the whistleblowing policy</w:t>
                  </w:r>
                </w:hyperlink>
              </w:hyperlink>
            </w:hyperlink>
            <w:r w:rsidR="00150214" w:rsidRPr="00935804">
              <w:rPr>
                <w:rFonts w:cs="Arial"/>
                <w:sz w:val="20"/>
                <w:szCs w:val="20"/>
                <w:lang w:eastAsia="en-GB"/>
              </w:rPr>
              <w:t>.</w:t>
            </w:r>
          </w:p>
        </w:tc>
      </w:tr>
      <w:tr w:rsidR="00150214" w14:paraId="6B36EFA2" w14:textId="77777777" w:rsidTr="00823548">
        <w:tc>
          <w:tcPr>
            <w:tcW w:w="1908" w:type="dxa"/>
          </w:tcPr>
          <w:p w14:paraId="0F300E38" w14:textId="77777777" w:rsidR="00150214" w:rsidRPr="00F153F2" w:rsidRDefault="00150214" w:rsidP="00823548">
            <w:pPr>
              <w:rPr>
                <w:sz w:val="20"/>
                <w:szCs w:val="20"/>
              </w:rPr>
            </w:pPr>
            <w:r w:rsidRPr="00935804">
              <w:rPr>
                <w:rFonts w:cs="Arial"/>
                <w:sz w:val="20"/>
                <w:szCs w:val="20"/>
              </w:rPr>
              <w:t>Authority to work in the UK</w:t>
            </w:r>
          </w:p>
        </w:tc>
        <w:tc>
          <w:tcPr>
            <w:tcW w:w="8973" w:type="dxa"/>
          </w:tcPr>
          <w:p w14:paraId="419E267A" w14:textId="77777777" w:rsidR="00150214" w:rsidRPr="00133589" w:rsidRDefault="00150214" w:rsidP="00823548">
            <w:pPr>
              <w:rPr>
                <w:rFonts w:cs="Arial"/>
                <w:sz w:val="20"/>
                <w:szCs w:val="20"/>
              </w:rPr>
            </w:pPr>
            <w:r w:rsidRPr="00935804">
              <w:rPr>
                <w:rFonts w:cs="Arial"/>
                <w:sz w:val="20"/>
                <w:szCs w:val="20"/>
              </w:rPr>
              <w:t xml:space="preserve">All employees must have the legal authority to work in the UK.  Non-EU nationals must have the relevant approval to work in the UK from the UK Border Agency.  </w:t>
            </w:r>
            <w:r w:rsidRPr="00935804">
              <w:rPr>
                <w:rFonts w:cs="Arial"/>
                <w:bCs/>
                <w:iCs/>
                <w:sz w:val="20"/>
                <w:szCs w:val="20"/>
              </w:rPr>
              <w:t xml:space="preserve">Copies of all documents provided as proof of identity are retained for our </w:t>
            </w:r>
            <w:proofErr w:type="gramStart"/>
            <w:r w:rsidRPr="00935804">
              <w:rPr>
                <w:rFonts w:cs="Arial"/>
                <w:bCs/>
                <w:iCs/>
                <w:sz w:val="20"/>
                <w:szCs w:val="20"/>
              </w:rPr>
              <w:t>records,</w:t>
            </w:r>
            <w:proofErr w:type="gramEnd"/>
            <w:r w:rsidRPr="00935804">
              <w:rPr>
                <w:rFonts w:cs="Arial"/>
                <w:bCs/>
                <w:iCs/>
                <w:sz w:val="20"/>
                <w:szCs w:val="20"/>
              </w:rPr>
              <w:t xml:space="preserve"> by providing these proofs the council will treat this as consent.</w:t>
            </w:r>
          </w:p>
        </w:tc>
      </w:tr>
    </w:tbl>
    <w:p w14:paraId="35940779" w14:textId="77777777" w:rsidR="00150214" w:rsidRDefault="00150214" w:rsidP="00150214"/>
    <w:p w14:paraId="0AEF7CE9" w14:textId="634F71E9" w:rsidR="00150214" w:rsidRDefault="00150214" w:rsidP="00150214">
      <w:pPr>
        <w:rPr>
          <w:rFonts w:eastAsia="Arial" w:cs="Arial"/>
          <w:b/>
          <w:bCs/>
          <w:noProof/>
          <w:sz w:val="32"/>
          <w:szCs w:val="32"/>
        </w:rPr>
      </w:pPr>
      <w:r w:rsidRPr="00935804">
        <w:rPr>
          <w:rFonts w:cs="Arial"/>
          <w:sz w:val="20"/>
          <w:szCs w:val="20"/>
        </w:rPr>
        <w:t xml:space="preserve">The above profile is intended to describe the general nature and level of work performed by employees in this role and does not detail a list of all duties and responsibilities. The </w:t>
      </w:r>
      <w:r w:rsidR="00167DBB">
        <w:rPr>
          <w:rFonts w:cs="Arial"/>
          <w:sz w:val="20"/>
          <w:szCs w:val="20"/>
        </w:rPr>
        <w:t>Organisation</w:t>
      </w:r>
      <w:r w:rsidRPr="00935804">
        <w:rPr>
          <w:rFonts w:cs="Arial"/>
          <w:sz w:val="20"/>
          <w:szCs w:val="20"/>
        </w:rPr>
        <w:t xml:space="preserve"> reserves the right to amend this role profile as necessary.</w:t>
      </w:r>
    </w:p>
    <w:p w14:paraId="1EAEEC98" w14:textId="191DFD82" w:rsidR="00150214" w:rsidRDefault="00150214">
      <w:pPr>
        <w:spacing w:after="200" w:line="276" w:lineRule="auto"/>
        <w:rPr>
          <w:rFonts w:cs="Arial"/>
          <w:sz w:val="20"/>
          <w:szCs w:val="20"/>
        </w:rPr>
      </w:pPr>
      <w:r>
        <w:rPr>
          <w:rFonts w:cs="Arial"/>
          <w:sz w:val="20"/>
          <w:szCs w:val="20"/>
        </w:rPr>
        <w:br w:type="page"/>
      </w:r>
    </w:p>
    <w:p w14:paraId="2E931F32" w14:textId="77777777" w:rsidR="00195F59" w:rsidRDefault="00195F59">
      <w:pPr>
        <w:spacing w:after="200" w:line="276" w:lineRule="auto"/>
        <w:rPr>
          <w:rFonts w:cs="Arial"/>
          <w:sz w:val="20"/>
          <w:szCs w:val="20"/>
        </w:rPr>
      </w:pPr>
    </w:p>
    <w:p w14:paraId="1EAEEC9A" w14:textId="022C3CBD" w:rsidR="00DE621C" w:rsidRDefault="00E660AE" w:rsidP="00E660AE">
      <w:pPr>
        <w:spacing w:after="200" w:line="276" w:lineRule="auto"/>
        <w:rPr>
          <w:rFonts w:eastAsia="Arial" w:cs="Arial"/>
          <w:b/>
          <w:bCs/>
          <w:noProof/>
          <w:sz w:val="32"/>
          <w:szCs w:val="32"/>
        </w:rPr>
      </w:pPr>
      <w:r w:rsidRPr="00C6198B">
        <w:rPr>
          <w:b/>
          <w:noProof/>
          <w:sz w:val="20"/>
          <w:szCs w:val="20"/>
          <w:lang w:eastAsia="en-GB"/>
        </w:rPr>
        <w:drawing>
          <wp:anchor distT="0" distB="0" distL="114300" distR="114300" simplePos="0" relativeHeight="251664384" behindDoc="1" locked="0" layoutInCell="1" allowOverlap="1" wp14:anchorId="68C86FA9" wp14:editId="605CA442">
            <wp:simplePos x="0" y="0"/>
            <wp:positionH relativeFrom="column">
              <wp:posOffset>3934460</wp:posOffset>
            </wp:positionH>
            <wp:positionV relativeFrom="paragraph">
              <wp:posOffset>-560705</wp:posOffset>
            </wp:positionV>
            <wp:extent cx="2670810" cy="795020"/>
            <wp:effectExtent l="0" t="0" r="0" b="5080"/>
            <wp:wrapNone/>
            <wp:docPr id="12" name="Picture 12" descr="N:\12.Implementation\WS1-FrontDoor\Brand\Image-AdoptionWest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12.Implementation\WS1-FrontDoor\Brand\Image-AdoptionWestWhiteBackgroun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0810" cy="795020"/>
                    </a:xfrm>
                    <a:prstGeom prst="rect">
                      <a:avLst/>
                    </a:prstGeom>
                    <a:noFill/>
                    <a:ln>
                      <a:noFill/>
                    </a:ln>
                  </pic:spPr>
                </pic:pic>
              </a:graphicData>
            </a:graphic>
          </wp:anchor>
        </w:drawing>
      </w:r>
      <w:r>
        <w:rPr>
          <w:rFonts w:eastAsia="Arial" w:cs="Arial"/>
          <w:b/>
          <w:bCs/>
          <w:noProof/>
          <w:sz w:val="32"/>
          <w:szCs w:val="32"/>
        </w:rPr>
        <w:t xml:space="preserve">     </w:t>
      </w:r>
      <w:r w:rsidR="00DE621C" w:rsidRPr="004418B9">
        <w:rPr>
          <w:rFonts w:eastAsia="Arial" w:cs="Arial"/>
          <w:b/>
          <w:bCs/>
          <w:noProof/>
          <w:sz w:val="32"/>
          <w:szCs w:val="32"/>
        </w:rPr>
        <w:t>ROLE DESCRIPTION</w:t>
      </w:r>
    </w:p>
    <w:tbl>
      <w:tblPr>
        <w:tblStyle w:val="TableGrid"/>
        <w:tblW w:w="0" w:type="auto"/>
        <w:tblInd w:w="392" w:type="dxa"/>
        <w:tblLook w:val="04A0" w:firstRow="1" w:lastRow="0" w:firstColumn="1" w:lastColumn="0" w:noHBand="0" w:noVBand="1"/>
      </w:tblPr>
      <w:tblGrid>
        <w:gridCol w:w="2633"/>
        <w:gridCol w:w="3714"/>
        <w:gridCol w:w="3717"/>
      </w:tblGrid>
      <w:tr w:rsidR="00150214" w:rsidRPr="00C10AA9" w14:paraId="74AAB718" w14:textId="77777777" w:rsidTr="00823548">
        <w:tc>
          <w:tcPr>
            <w:tcW w:w="2661" w:type="dxa"/>
            <w:shd w:val="clear" w:color="auto" w:fill="D9D9D9" w:themeFill="background1" w:themeFillShade="D9"/>
          </w:tcPr>
          <w:p w14:paraId="59FDF055" w14:textId="77777777" w:rsidR="00150214" w:rsidRPr="00C10AA9" w:rsidRDefault="00150214" w:rsidP="00823548">
            <w:pPr>
              <w:spacing w:before="180" w:after="180"/>
              <w:ind w:right="-14"/>
              <w:rPr>
                <w:rFonts w:eastAsia="Arial" w:cs="Arial"/>
                <w:b/>
              </w:rPr>
            </w:pPr>
            <w:r w:rsidRPr="00C10AA9">
              <w:rPr>
                <w:rFonts w:eastAsia="Arial" w:cs="Arial"/>
                <w:b/>
                <w:bCs/>
                <w:spacing w:val="1"/>
              </w:rPr>
              <w:t xml:space="preserve"> </w:t>
            </w:r>
            <w:r w:rsidRPr="00C10AA9">
              <w:rPr>
                <w:rFonts w:eastAsia="Arial" w:cs="Arial"/>
                <w:b/>
                <w:bCs/>
                <w:spacing w:val="-2"/>
              </w:rPr>
              <w:t xml:space="preserve"> </w:t>
            </w:r>
            <w:r w:rsidRPr="00C10AA9">
              <w:rPr>
                <w:rFonts w:eastAsia="Arial" w:cs="Arial"/>
                <w:b/>
              </w:rPr>
              <w:t>Role description:</w:t>
            </w:r>
          </w:p>
        </w:tc>
        <w:tc>
          <w:tcPr>
            <w:tcW w:w="7629" w:type="dxa"/>
            <w:gridSpan w:val="2"/>
            <w:vAlign w:val="center"/>
          </w:tcPr>
          <w:p w14:paraId="7DF9D699" w14:textId="2A9B9B85" w:rsidR="00150214" w:rsidRPr="00C10AA9" w:rsidRDefault="00150214" w:rsidP="00823548">
            <w:pPr>
              <w:spacing w:before="1"/>
              <w:ind w:right="-20"/>
              <w:rPr>
                <w:rFonts w:eastAsia="Arial" w:cs="Arial"/>
              </w:rPr>
            </w:pPr>
            <w:r>
              <w:rPr>
                <w:rFonts w:eastAsia="Arial" w:cs="Arial"/>
              </w:rPr>
              <w:t>Social Worker</w:t>
            </w:r>
          </w:p>
        </w:tc>
      </w:tr>
      <w:tr w:rsidR="00150214" w:rsidRPr="00C10AA9" w14:paraId="44F5A0CC" w14:textId="77777777" w:rsidTr="00823548">
        <w:tc>
          <w:tcPr>
            <w:tcW w:w="2661" w:type="dxa"/>
            <w:shd w:val="clear" w:color="auto" w:fill="D9D9D9" w:themeFill="background1" w:themeFillShade="D9"/>
          </w:tcPr>
          <w:p w14:paraId="543F1C50" w14:textId="77777777" w:rsidR="00150214" w:rsidRPr="00C10AA9" w:rsidRDefault="00150214" w:rsidP="00823548">
            <w:pPr>
              <w:spacing w:before="180" w:after="180"/>
              <w:ind w:right="-14"/>
              <w:rPr>
                <w:rFonts w:eastAsia="Arial" w:cs="Arial"/>
                <w:b/>
              </w:rPr>
            </w:pPr>
            <w:r w:rsidRPr="00C10AA9">
              <w:rPr>
                <w:rFonts w:eastAsia="Arial" w:cs="Arial"/>
                <w:b/>
              </w:rPr>
              <w:t>Role profile family:</w:t>
            </w:r>
          </w:p>
        </w:tc>
        <w:tc>
          <w:tcPr>
            <w:tcW w:w="7629" w:type="dxa"/>
            <w:gridSpan w:val="2"/>
            <w:shd w:val="clear" w:color="auto" w:fill="auto"/>
            <w:vAlign w:val="center"/>
          </w:tcPr>
          <w:p w14:paraId="142E0800" w14:textId="77777777" w:rsidR="00150214" w:rsidRPr="00C10AA9" w:rsidRDefault="00150214" w:rsidP="00823548">
            <w:pPr>
              <w:spacing w:before="1"/>
              <w:ind w:right="-20"/>
              <w:rPr>
                <w:rFonts w:eastAsia="Arial" w:cs="Arial"/>
              </w:rPr>
            </w:pPr>
            <w:r w:rsidRPr="00C10AA9">
              <w:rPr>
                <w:rFonts w:eastAsia="Arial" w:cs="Arial"/>
              </w:rPr>
              <w:t>Care</w:t>
            </w:r>
          </w:p>
        </w:tc>
      </w:tr>
      <w:tr w:rsidR="00150214" w:rsidRPr="00C10AA9" w14:paraId="1745A221" w14:textId="77777777" w:rsidTr="00823548">
        <w:tc>
          <w:tcPr>
            <w:tcW w:w="2661" w:type="dxa"/>
            <w:shd w:val="clear" w:color="auto" w:fill="D9D9D9" w:themeFill="background1" w:themeFillShade="D9"/>
          </w:tcPr>
          <w:p w14:paraId="1E267FD0" w14:textId="77777777" w:rsidR="00150214" w:rsidRPr="00C10AA9" w:rsidRDefault="00150214" w:rsidP="00823548">
            <w:pPr>
              <w:spacing w:before="180" w:after="180"/>
              <w:ind w:right="-14"/>
              <w:rPr>
                <w:rFonts w:eastAsia="Arial" w:cs="Arial"/>
                <w:b/>
              </w:rPr>
            </w:pPr>
            <w:r w:rsidRPr="00C10AA9">
              <w:rPr>
                <w:rFonts w:eastAsia="Arial" w:cs="Arial"/>
                <w:b/>
              </w:rPr>
              <w:t>Role profile number and grade:</w:t>
            </w:r>
          </w:p>
        </w:tc>
        <w:tc>
          <w:tcPr>
            <w:tcW w:w="3813" w:type="dxa"/>
            <w:shd w:val="clear" w:color="auto" w:fill="auto"/>
          </w:tcPr>
          <w:p w14:paraId="46020FE6" w14:textId="77777777" w:rsidR="00150214" w:rsidRPr="00C10AA9" w:rsidRDefault="00150214" w:rsidP="00823548">
            <w:pPr>
              <w:spacing w:before="1"/>
              <w:ind w:right="-20"/>
              <w:rPr>
                <w:rFonts w:eastAsia="Arial" w:cs="Arial"/>
              </w:rPr>
            </w:pPr>
          </w:p>
          <w:p w14:paraId="5828D361" w14:textId="77DBC840" w:rsidR="00150214" w:rsidRPr="00C10AA9" w:rsidRDefault="00150214" w:rsidP="00823548">
            <w:pPr>
              <w:spacing w:before="1"/>
              <w:ind w:right="-20"/>
              <w:rPr>
                <w:rFonts w:eastAsia="Arial" w:cs="Arial"/>
              </w:rPr>
            </w:pPr>
            <w:r w:rsidRPr="00C10AA9">
              <w:rPr>
                <w:rFonts w:eastAsia="Arial" w:cs="Arial"/>
              </w:rPr>
              <w:t>CA</w:t>
            </w:r>
            <w:r>
              <w:rPr>
                <w:rFonts w:eastAsia="Arial" w:cs="Arial"/>
              </w:rPr>
              <w:t>11</w:t>
            </w:r>
            <w:r w:rsidR="00167DBB">
              <w:rPr>
                <w:rFonts w:eastAsia="Arial" w:cs="Arial"/>
              </w:rPr>
              <w:t>-1475</w:t>
            </w:r>
          </w:p>
        </w:tc>
        <w:tc>
          <w:tcPr>
            <w:tcW w:w="3816" w:type="dxa"/>
            <w:shd w:val="clear" w:color="auto" w:fill="auto"/>
          </w:tcPr>
          <w:p w14:paraId="31420E80" w14:textId="77777777" w:rsidR="00150214" w:rsidRPr="00C10AA9" w:rsidRDefault="00150214" w:rsidP="00823548">
            <w:pPr>
              <w:spacing w:before="1"/>
              <w:ind w:right="-20"/>
              <w:rPr>
                <w:rFonts w:eastAsia="Arial" w:cs="Arial"/>
              </w:rPr>
            </w:pPr>
          </w:p>
          <w:p w14:paraId="4E330B4F" w14:textId="46EA7BAB" w:rsidR="00150214" w:rsidRPr="00C10AA9" w:rsidRDefault="00150214" w:rsidP="00823548">
            <w:pPr>
              <w:spacing w:before="1"/>
              <w:ind w:right="-20"/>
              <w:rPr>
                <w:rFonts w:eastAsia="Arial" w:cs="Arial"/>
              </w:rPr>
            </w:pPr>
            <w:r>
              <w:rPr>
                <w:rFonts w:eastAsia="Arial" w:cs="Arial"/>
              </w:rPr>
              <w:t>Grade K</w:t>
            </w:r>
          </w:p>
        </w:tc>
      </w:tr>
      <w:tr w:rsidR="00150214" w:rsidRPr="00C10AA9" w14:paraId="140F6501" w14:textId="77777777" w:rsidTr="00823548">
        <w:tc>
          <w:tcPr>
            <w:tcW w:w="2661" w:type="dxa"/>
            <w:shd w:val="clear" w:color="auto" w:fill="D9D9D9" w:themeFill="background1" w:themeFillShade="D9"/>
          </w:tcPr>
          <w:p w14:paraId="656989F4" w14:textId="77777777" w:rsidR="00150214" w:rsidRPr="00C10AA9" w:rsidRDefault="00150214" w:rsidP="00823548">
            <w:pPr>
              <w:spacing w:before="180" w:after="180"/>
              <w:ind w:right="-14"/>
              <w:rPr>
                <w:rFonts w:eastAsia="Arial" w:cs="Arial"/>
                <w:b/>
              </w:rPr>
            </w:pPr>
            <w:r w:rsidRPr="00C10AA9">
              <w:rPr>
                <w:rFonts w:eastAsia="Arial" w:cs="Arial"/>
                <w:b/>
              </w:rPr>
              <w:t>Number of posts:</w:t>
            </w:r>
          </w:p>
        </w:tc>
        <w:tc>
          <w:tcPr>
            <w:tcW w:w="7629" w:type="dxa"/>
            <w:gridSpan w:val="2"/>
            <w:shd w:val="clear" w:color="auto" w:fill="auto"/>
            <w:vAlign w:val="center"/>
          </w:tcPr>
          <w:p w14:paraId="1CDE37CD" w14:textId="0D2A1ABB" w:rsidR="00150214" w:rsidRPr="00C10AA9" w:rsidRDefault="00150214" w:rsidP="00823548">
            <w:pPr>
              <w:spacing w:before="1"/>
              <w:ind w:right="-20"/>
              <w:rPr>
                <w:rFonts w:eastAsia="Arial" w:cs="Arial"/>
              </w:rPr>
            </w:pPr>
          </w:p>
        </w:tc>
      </w:tr>
      <w:tr w:rsidR="00150214" w:rsidRPr="00C10AA9" w14:paraId="2B70F113" w14:textId="77777777" w:rsidTr="00823548">
        <w:tc>
          <w:tcPr>
            <w:tcW w:w="2661" w:type="dxa"/>
            <w:shd w:val="clear" w:color="auto" w:fill="D9D9D9" w:themeFill="background1" w:themeFillShade="D9"/>
          </w:tcPr>
          <w:p w14:paraId="2DA28D50" w14:textId="77777777" w:rsidR="00150214" w:rsidRPr="00C10AA9" w:rsidRDefault="00150214" w:rsidP="00823548">
            <w:pPr>
              <w:spacing w:before="180" w:after="180"/>
              <w:ind w:right="-14"/>
              <w:rPr>
                <w:rFonts w:eastAsia="Arial" w:cs="Arial"/>
                <w:b/>
              </w:rPr>
            </w:pPr>
            <w:r w:rsidRPr="00C10AA9">
              <w:rPr>
                <w:rFonts w:eastAsia="Arial" w:cs="Arial"/>
                <w:b/>
              </w:rPr>
              <w:t>Service/Team:</w:t>
            </w:r>
          </w:p>
        </w:tc>
        <w:tc>
          <w:tcPr>
            <w:tcW w:w="7629" w:type="dxa"/>
            <w:gridSpan w:val="2"/>
            <w:shd w:val="clear" w:color="auto" w:fill="auto"/>
            <w:vAlign w:val="center"/>
          </w:tcPr>
          <w:p w14:paraId="50140782" w14:textId="2A62A140" w:rsidR="00150214" w:rsidRPr="00C10AA9" w:rsidRDefault="00150214" w:rsidP="00823548">
            <w:pPr>
              <w:spacing w:before="1"/>
              <w:ind w:right="-20"/>
              <w:rPr>
                <w:rFonts w:eastAsia="Arial" w:cs="Arial"/>
              </w:rPr>
            </w:pPr>
            <w:r>
              <w:rPr>
                <w:rFonts w:eastAsia="Arial" w:cs="Arial"/>
              </w:rPr>
              <w:t>Adoption Team, placement services</w:t>
            </w:r>
          </w:p>
        </w:tc>
      </w:tr>
      <w:tr w:rsidR="00150214" w:rsidRPr="00C10AA9" w14:paraId="451D01F6" w14:textId="77777777" w:rsidTr="00823548">
        <w:tc>
          <w:tcPr>
            <w:tcW w:w="2661" w:type="dxa"/>
            <w:shd w:val="clear" w:color="auto" w:fill="D9D9D9" w:themeFill="background1" w:themeFillShade="D9"/>
          </w:tcPr>
          <w:p w14:paraId="26DD407E" w14:textId="77777777" w:rsidR="00150214" w:rsidRPr="00C10AA9" w:rsidRDefault="00150214" w:rsidP="00823548">
            <w:pPr>
              <w:spacing w:before="180" w:after="180"/>
              <w:ind w:right="-14"/>
              <w:rPr>
                <w:rFonts w:eastAsia="Arial" w:cs="Arial"/>
                <w:b/>
              </w:rPr>
            </w:pPr>
            <w:r w:rsidRPr="00C10AA9">
              <w:rPr>
                <w:rFonts w:eastAsia="Arial" w:cs="Arial"/>
                <w:b/>
              </w:rPr>
              <w:t>Reports to:</w:t>
            </w:r>
          </w:p>
        </w:tc>
        <w:tc>
          <w:tcPr>
            <w:tcW w:w="7629" w:type="dxa"/>
            <w:gridSpan w:val="2"/>
            <w:shd w:val="clear" w:color="auto" w:fill="auto"/>
            <w:vAlign w:val="center"/>
          </w:tcPr>
          <w:p w14:paraId="10FFEC68" w14:textId="2B99EE1B" w:rsidR="00150214" w:rsidRPr="00C10AA9" w:rsidRDefault="00A12119" w:rsidP="00823548">
            <w:pPr>
              <w:spacing w:before="1"/>
              <w:ind w:right="-20"/>
              <w:rPr>
                <w:rFonts w:eastAsia="Arial" w:cs="Arial"/>
              </w:rPr>
            </w:pPr>
            <w:r>
              <w:rPr>
                <w:rFonts w:eastAsia="Arial" w:cs="Arial"/>
              </w:rPr>
              <w:t>Team manager</w:t>
            </w:r>
          </w:p>
        </w:tc>
      </w:tr>
    </w:tbl>
    <w:p w14:paraId="7622DF05" w14:textId="59B8442C" w:rsidR="00150214" w:rsidRDefault="00150214" w:rsidP="00E660AE">
      <w:pPr>
        <w:spacing w:after="200" w:line="276" w:lineRule="auto"/>
        <w:rPr>
          <w:rFonts w:eastAsia="Arial" w:cs="Arial"/>
          <w:b/>
          <w:bCs/>
          <w:noProof/>
          <w:sz w:val="32"/>
          <w:szCs w:val="32"/>
        </w:rPr>
      </w:pPr>
    </w:p>
    <w:tbl>
      <w:tblPr>
        <w:tblStyle w:val="TableGrid1"/>
        <w:tblW w:w="0" w:type="auto"/>
        <w:tblInd w:w="378" w:type="dxa"/>
        <w:tblLook w:val="04A0" w:firstRow="1" w:lastRow="0" w:firstColumn="1" w:lastColumn="0" w:noHBand="0" w:noVBand="1"/>
      </w:tblPr>
      <w:tblGrid>
        <w:gridCol w:w="10078"/>
      </w:tblGrid>
      <w:tr w:rsidR="00150214" w:rsidRPr="00150214" w14:paraId="4DEC215A" w14:textId="77777777" w:rsidTr="00823548">
        <w:tc>
          <w:tcPr>
            <w:tcW w:w="10304" w:type="dxa"/>
            <w:shd w:val="clear" w:color="auto" w:fill="FBD4B4" w:themeFill="accent6" w:themeFillTint="66"/>
          </w:tcPr>
          <w:p w14:paraId="72053C6D" w14:textId="77777777" w:rsidR="00150214" w:rsidRPr="00150214" w:rsidRDefault="00150214" w:rsidP="00150214">
            <w:pPr>
              <w:spacing w:before="120" w:after="120"/>
              <w:rPr>
                <w:b/>
                <w:sz w:val="22"/>
              </w:rPr>
            </w:pPr>
            <w:r w:rsidRPr="00150214">
              <w:rPr>
                <w:b/>
                <w:sz w:val="22"/>
              </w:rPr>
              <w:t>Job Family overview</w:t>
            </w:r>
          </w:p>
        </w:tc>
      </w:tr>
      <w:tr w:rsidR="00150214" w:rsidRPr="00150214" w14:paraId="633F9D0E" w14:textId="77777777" w:rsidTr="00823548">
        <w:trPr>
          <w:trHeight w:val="2558"/>
        </w:trPr>
        <w:tc>
          <w:tcPr>
            <w:tcW w:w="10304" w:type="dxa"/>
          </w:tcPr>
          <w:p w14:paraId="76C847FE" w14:textId="77777777" w:rsidR="00150214" w:rsidRPr="00150214" w:rsidRDefault="00150214" w:rsidP="00150214">
            <w:pPr>
              <w:widowControl w:val="0"/>
              <w:spacing w:line="276" w:lineRule="auto"/>
              <w:ind w:left="284"/>
              <w:rPr>
                <w:rFonts w:cs="Arial"/>
                <w:b/>
                <w:sz w:val="22"/>
                <w:highlight w:val="yellow"/>
              </w:rPr>
            </w:pPr>
          </w:p>
          <w:p w14:paraId="7C7ED45B" w14:textId="77777777" w:rsidR="00150214" w:rsidRPr="00150214" w:rsidRDefault="00150214" w:rsidP="00150214">
            <w:pPr>
              <w:widowControl w:val="0"/>
              <w:spacing w:line="276" w:lineRule="auto"/>
              <w:ind w:left="284"/>
              <w:rPr>
                <w:rFonts w:cs="Arial"/>
                <w:bCs/>
                <w:sz w:val="22"/>
              </w:rPr>
            </w:pPr>
            <w:r w:rsidRPr="00150214">
              <w:rPr>
                <w:rFonts w:cs="Arial"/>
                <w:b/>
                <w:sz w:val="22"/>
              </w:rPr>
              <w:t>Care job family overview:</w:t>
            </w:r>
            <w:r w:rsidRPr="00150214">
              <w:rPr>
                <w:rFonts w:cs="Arial"/>
                <w:bCs/>
                <w:sz w:val="22"/>
              </w:rPr>
              <w:t xml:space="preserve"> </w:t>
            </w:r>
          </w:p>
          <w:p w14:paraId="28A59548" w14:textId="77777777" w:rsidR="00150214" w:rsidRPr="00150214" w:rsidRDefault="00150214" w:rsidP="00150214">
            <w:pPr>
              <w:widowControl w:val="0"/>
              <w:spacing w:line="276" w:lineRule="auto"/>
              <w:ind w:left="284"/>
              <w:rPr>
                <w:rFonts w:cs="Arial"/>
                <w:bCs/>
                <w:sz w:val="22"/>
              </w:rPr>
            </w:pPr>
          </w:p>
          <w:p w14:paraId="735CA61F" w14:textId="77777777" w:rsidR="00150214" w:rsidRPr="00150214" w:rsidRDefault="00150214" w:rsidP="00150214">
            <w:pPr>
              <w:widowControl w:val="0"/>
              <w:spacing w:line="278" w:lineRule="auto"/>
              <w:ind w:left="284"/>
              <w:rPr>
                <w:rFonts w:cs="Arial"/>
                <w:bCs/>
                <w:sz w:val="22"/>
              </w:rPr>
            </w:pPr>
            <w:r w:rsidRPr="00150214">
              <w:rPr>
                <w:rFonts w:cs="Arial"/>
                <w:sz w:val="22"/>
              </w:rPr>
              <w:t>S</w:t>
            </w:r>
            <w:r w:rsidRPr="00150214">
              <w:rPr>
                <w:rFonts w:cs="Arial"/>
                <w:bCs/>
                <w:iCs/>
                <w:sz w:val="22"/>
              </w:rPr>
              <w:t>upport and assist the well-being</w:t>
            </w:r>
            <w:r w:rsidRPr="00150214">
              <w:rPr>
                <w:rFonts w:cs="Arial"/>
                <w:sz w:val="22"/>
              </w:rPr>
              <w:t xml:space="preserve"> of individuals and groups to assure their protection, security and development</w:t>
            </w:r>
            <w:r w:rsidRPr="00150214">
              <w:rPr>
                <w:rFonts w:cs="Arial"/>
                <w:b/>
                <w:sz w:val="22"/>
                <w:highlight w:val="yellow"/>
              </w:rPr>
              <w:t xml:space="preserve"> </w:t>
            </w:r>
          </w:p>
          <w:p w14:paraId="445DF197" w14:textId="77777777" w:rsidR="00150214" w:rsidRPr="00150214" w:rsidRDefault="00150214" w:rsidP="00150214">
            <w:pPr>
              <w:widowControl w:val="0"/>
              <w:numPr>
                <w:ilvl w:val="0"/>
                <w:numId w:val="1"/>
              </w:numPr>
              <w:spacing w:line="278" w:lineRule="auto"/>
              <w:rPr>
                <w:rFonts w:cs="Arial"/>
                <w:sz w:val="22"/>
              </w:rPr>
            </w:pPr>
            <w:r w:rsidRPr="00150214">
              <w:rPr>
                <w:rFonts w:cs="Arial"/>
                <w:bCs/>
                <w:iCs/>
                <w:sz w:val="22"/>
              </w:rPr>
              <w:t>Safeguarding, protection and care</w:t>
            </w:r>
          </w:p>
          <w:p w14:paraId="630A1149" w14:textId="77777777" w:rsidR="00150214" w:rsidRPr="00150214" w:rsidRDefault="00150214" w:rsidP="00150214">
            <w:pPr>
              <w:widowControl w:val="0"/>
              <w:numPr>
                <w:ilvl w:val="0"/>
                <w:numId w:val="1"/>
              </w:numPr>
              <w:spacing w:line="278" w:lineRule="auto"/>
              <w:rPr>
                <w:rFonts w:cs="Arial"/>
                <w:sz w:val="22"/>
              </w:rPr>
            </w:pPr>
            <w:r w:rsidRPr="00150214">
              <w:rPr>
                <w:rFonts w:cs="Arial"/>
                <w:bCs/>
                <w:iCs/>
                <w:sz w:val="22"/>
              </w:rPr>
              <w:t>Community, residential, day or field settings</w:t>
            </w:r>
          </w:p>
          <w:p w14:paraId="1445F8C9" w14:textId="77777777" w:rsidR="00150214" w:rsidRPr="00150214" w:rsidRDefault="00150214" w:rsidP="00150214">
            <w:pPr>
              <w:widowControl w:val="0"/>
              <w:numPr>
                <w:ilvl w:val="0"/>
                <w:numId w:val="1"/>
              </w:numPr>
              <w:spacing w:line="278" w:lineRule="auto"/>
              <w:rPr>
                <w:rFonts w:cs="Arial"/>
                <w:sz w:val="22"/>
              </w:rPr>
            </w:pPr>
            <w:r w:rsidRPr="00150214">
              <w:rPr>
                <w:rFonts w:cs="Arial"/>
                <w:sz w:val="22"/>
              </w:rPr>
              <w:t>Ongoing risk/needs assessment of and advice for individuals/groups</w:t>
            </w:r>
          </w:p>
          <w:p w14:paraId="5B65F3A3" w14:textId="77777777" w:rsidR="00150214" w:rsidRPr="00150214" w:rsidRDefault="00150214" w:rsidP="00150214">
            <w:pPr>
              <w:widowControl w:val="0"/>
              <w:numPr>
                <w:ilvl w:val="0"/>
                <w:numId w:val="1"/>
              </w:numPr>
              <w:spacing w:line="278" w:lineRule="auto"/>
              <w:rPr>
                <w:rFonts w:cs="Arial"/>
                <w:sz w:val="22"/>
              </w:rPr>
            </w:pPr>
            <w:r w:rsidRPr="00150214">
              <w:rPr>
                <w:rFonts w:cs="Arial"/>
                <w:sz w:val="22"/>
              </w:rPr>
              <w:t>Specification of any non-council provision</w:t>
            </w:r>
          </w:p>
          <w:p w14:paraId="71408C07" w14:textId="77777777" w:rsidR="00150214" w:rsidRPr="00150214" w:rsidRDefault="00150214" w:rsidP="00150214">
            <w:pPr>
              <w:widowControl w:val="0"/>
              <w:numPr>
                <w:ilvl w:val="0"/>
                <w:numId w:val="1"/>
              </w:numPr>
              <w:spacing w:line="278" w:lineRule="auto"/>
              <w:rPr>
                <w:rFonts w:cs="Arial"/>
                <w:sz w:val="22"/>
              </w:rPr>
            </w:pPr>
            <w:r w:rsidRPr="00150214">
              <w:rPr>
                <w:rFonts w:cs="Arial"/>
                <w:sz w:val="22"/>
              </w:rPr>
              <w:t>Individual or small group emphasis</w:t>
            </w:r>
          </w:p>
          <w:p w14:paraId="5448E440" w14:textId="77777777" w:rsidR="00150214" w:rsidRPr="00150214" w:rsidRDefault="00150214" w:rsidP="00150214">
            <w:pPr>
              <w:widowControl w:val="0"/>
              <w:numPr>
                <w:ilvl w:val="0"/>
                <w:numId w:val="1"/>
              </w:numPr>
              <w:spacing w:line="278" w:lineRule="auto"/>
              <w:rPr>
                <w:rFonts w:cs="Arial"/>
                <w:sz w:val="22"/>
              </w:rPr>
            </w:pPr>
            <w:r w:rsidRPr="00150214">
              <w:rPr>
                <w:rFonts w:cs="Arial"/>
                <w:sz w:val="22"/>
              </w:rPr>
              <w:t>May involve personal care activities</w:t>
            </w:r>
          </w:p>
          <w:p w14:paraId="0B6940E6" w14:textId="77777777" w:rsidR="00150214" w:rsidRPr="00150214" w:rsidRDefault="00150214" w:rsidP="00150214">
            <w:pPr>
              <w:widowControl w:val="0"/>
              <w:numPr>
                <w:ilvl w:val="0"/>
                <w:numId w:val="1"/>
              </w:numPr>
              <w:spacing w:line="278" w:lineRule="auto"/>
              <w:rPr>
                <w:rFonts w:cs="Arial"/>
                <w:sz w:val="22"/>
              </w:rPr>
            </w:pPr>
            <w:r w:rsidRPr="00150214">
              <w:rPr>
                <w:rFonts w:cs="Arial"/>
                <w:sz w:val="22"/>
              </w:rPr>
              <w:t xml:space="preserve">Likely to involve immediate response to client </w:t>
            </w:r>
          </w:p>
          <w:p w14:paraId="5FEB5C45" w14:textId="77777777" w:rsidR="00150214" w:rsidRPr="00150214" w:rsidRDefault="00150214" w:rsidP="00150214">
            <w:pPr>
              <w:spacing w:line="278" w:lineRule="auto"/>
              <w:rPr>
                <w:sz w:val="22"/>
              </w:rPr>
            </w:pPr>
          </w:p>
        </w:tc>
      </w:tr>
    </w:tbl>
    <w:p w14:paraId="1EAEECB3" w14:textId="77777777" w:rsidR="00DE621C" w:rsidRPr="00D13CC4" w:rsidRDefault="00DE621C" w:rsidP="00DE621C">
      <w:pPr>
        <w:widowControl w:val="0"/>
        <w:spacing w:before="24"/>
        <w:ind w:right="-20"/>
        <w:rPr>
          <w:rFonts w:eastAsia="Arial" w:cs="Arial"/>
          <w:b/>
          <w:bCs/>
          <w:spacing w:val="-3"/>
          <w:sz w:val="20"/>
          <w:szCs w:val="20"/>
        </w:rPr>
      </w:pPr>
    </w:p>
    <w:p w14:paraId="1EAEECC3" w14:textId="77777777" w:rsidR="00DE621C" w:rsidRDefault="00DE621C" w:rsidP="00DE621C">
      <w:pPr>
        <w:widowControl w:val="0"/>
        <w:spacing w:before="24"/>
        <w:ind w:right="-20"/>
        <w:rPr>
          <w:rFonts w:eastAsia="Arial" w:cs="Arial"/>
          <w:b/>
          <w:bCs/>
          <w:spacing w:val="-3"/>
          <w:sz w:val="20"/>
          <w:szCs w:val="20"/>
        </w:rPr>
      </w:pPr>
    </w:p>
    <w:tbl>
      <w:tblPr>
        <w:tblStyle w:val="TableGrid"/>
        <w:tblW w:w="0" w:type="auto"/>
        <w:tblInd w:w="378" w:type="dxa"/>
        <w:tblLook w:val="04A0" w:firstRow="1" w:lastRow="0" w:firstColumn="1" w:lastColumn="0" w:noHBand="0" w:noVBand="1"/>
      </w:tblPr>
      <w:tblGrid>
        <w:gridCol w:w="10078"/>
      </w:tblGrid>
      <w:tr w:rsidR="00DE621C" w:rsidRPr="00D13CC4" w14:paraId="1EAEECC5" w14:textId="77777777" w:rsidTr="00B95BA8">
        <w:tc>
          <w:tcPr>
            <w:tcW w:w="10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EECC4" w14:textId="77777777" w:rsidR="00DE621C" w:rsidRPr="00A02928" w:rsidRDefault="00BC591F" w:rsidP="00BC591F">
            <w:pPr>
              <w:spacing w:before="120" w:after="120"/>
              <w:rPr>
                <w:rFonts w:cs="Arial"/>
                <w:b/>
                <w:sz w:val="22"/>
              </w:rPr>
            </w:pPr>
            <w:r w:rsidRPr="00A02928">
              <w:rPr>
                <w:rFonts w:cs="Arial"/>
                <w:b/>
                <w:sz w:val="22"/>
              </w:rPr>
              <w:t xml:space="preserve">Service / function </w:t>
            </w:r>
            <w:r w:rsidR="00DE621C" w:rsidRPr="00A02928">
              <w:rPr>
                <w:rFonts w:cs="Arial"/>
                <w:b/>
                <w:sz w:val="22"/>
              </w:rPr>
              <w:t>Context</w:t>
            </w:r>
          </w:p>
        </w:tc>
      </w:tr>
      <w:tr w:rsidR="00DE621C" w:rsidRPr="00D13CC4" w14:paraId="1EAEECCA" w14:textId="77777777" w:rsidTr="007D161B">
        <w:trPr>
          <w:trHeight w:val="583"/>
        </w:trPr>
        <w:tc>
          <w:tcPr>
            <w:tcW w:w="10304" w:type="dxa"/>
            <w:tcBorders>
              <w:top w:val="single" w:sz="4" w:space="0" w:color="auto"/>
              <w:left w:val="single" w:sz="4" w:space="0" w:color="auto"/>
              <w:bottom w:val="single" w:sz="4" w:space="0" w:color="auto"/>
              <w:right w:val="single" w:sz="4" w:space="0" w:color="auto"/>
            </w:tcBorders>
          </w:tcPr>
          <w:p w14:paraId="1EAEECC6" w14:textId="77777777" w:rsidR="00DE621C" w:rsidRPr="00D13CC4" w:rsidRDefault="00DE621C" w:rsidP="00B95BA8">
            <w:pPr>
              <w:widowControl w:val="0"/>
              <w:spacing w:before="24" w:line="276" w:lineRule="auto"/>
              <w:ind w:right="-20"/>
              <w:rPr>
                <w:rFonts w:eastAsia="Arial" w:cs="Arial"/>
                <w:b/>
                <w:bCs/>
                <w:spacing w:val="-3"/>
                <w:sz w:val="20"/>
                <w:szCs w:val="20"/>
              </w:rPr>
            </w:pPr>
          </w:p>
          <w:p w14:paraId="3B431F4A" w14:textId="77777777" w:rsidR="00FA4B17" w:rsidRPr="00A02928" w:rsidRDefault="00FA4B17" w:rsidP="00FA4B17">
            <w:pPr>
              <w:widowControl w:val="0"/>
              <w:spacing w:before="24" w:line="276" w:lineRule="auto"/>
              <w:ind w:right="-20"/>
              <w:rPr>
                <w:rFonts w:cs="Arial"/>
                <w:sz w:val="22"/>
              </w:rPr>
            </w:pPr>
            <w:r w:rsidRPr="00A02928">
              <w:rPr>
                <w:rFonts w:cs="Arial"/>
                <w:sz w:val="22"/>
              </w:rPr>
              <w:t>The overall responsibilities of the service/function are:</w:t>
            </w:r>
          </w:p>
          <w:p w14:paraId="19141DB2" w14:textId="77777777" w:rsidR="00FA4B17" w:rsidRPr="00A02928" w:rsidRDefault="00FA4B17" w:rsidP="00FA4B17">
            <w:pPr>
              <w:widowControl w:val="0"/>
              <w:spacing w:before="24" w:line="276" w:lineRule="auto"/>
              <w:ind w:right="-20"/>
              <w:rPr>
                <w:rFonts w:cs="Arial"/>
                <w:sz w:val="22"/>
              </w:rPr>
            </w:pPr>
          </w:p>
          <w:p w14:paraId="33C3F7E7" w14:textId="77777777" w:rsidR="00FA4B17" w:rsidRPr="00A02928" w:rsidRDefault="00FA4B17" w:rsidP="00FA4B17">
            <w:pPr>
              <w:widowControl w:val="0"/>
              <w:spacing w:before="24" w:line="276" w:lineRule="auto"/>
              <w:ind w:right="-20"/>
              <w:rPr>
                <w:rFonts w:cs="Arial"/>
                <w:sz w:val="22"/>
              </w:rPr>
            </w:pPr>
            <w:r w:rsidRPr="00A02928">
              <w:rPr>
                <w:rFonts w:cs="Arial"/>
                <w:sz w:val="22"/>
              </w:rPr>
              <w:t xml:space="preserve">Adoption West is a Regional Adoption Agency responsible for the effective delivery and development of adoption work across the Region on behalf of Bath &amp; </w:t>
            </w:r>
            <w:proofErr w:type="gramStart"/>
            <w:r w:rsidRPr="00A02928">
              <w:rPr>
                <w:rFonts w:cs="Arial"/>
                <w:sz w:val="22"/>
              </w:rPr>
              <w:t>North East</w:t>
            </w:r>
            <w:proofErr w:type="gramEnd"/>
            <w:r w:rsidRPr="00A02928">
              <w:rPr>
                <w:rFonts w:cs="Arial"/>
                <w:sz w:val="22"/>
              </w:rPr>
              <w:t xml:space="preserve"> Somerset, Bristol, Gloucestershire, North Somerset, South Gloucestershire and Wiltshire Councils.  Service delivery will be in accordance with National Standards and Regulations and for making operational the adoption agency’s recruitment and placement strategies. Service operations will be based in three Hub teams, Bristol, Gloucester and Trowbridge</w:t>
            </w:r>
          </w:p>
          <w:p w14:paraId="000A2247" w14:textId="77777777" w:rsidR="00FA4B17" w:rsidRPr="00A02928" w:rsidRDefault="00FA4B17" w:rsidP="00FA4B17">
            <w:pPr>
              <w:widowControl w:val="0"/>
              <w:spacing w:before="24" w:line="276" w:lineRule="auto"/>
              <w:ind w:right="-20"/>
              <w:rPr>
                <w:rFonts w:cs="Arial"/>
                <w:sz w:val="22"/>
              </w:rPr>
            </w:pPr>
            <w:r w:rsidRPr="00A02928">
              <w:rPr>
                <w:rFonts w:cs="Arial"/>
                <w:sz w:val="22"/>
              </w:rPr>
              <w:t xml:space="preserve">Adoption West aims to improve performance in meeting the needs of those children who require permanence through adoption, </w:t>
            </w:r>
            <w:proofErr w:type="gramStart"/>
            <w:r w:rsidRPr="00A02928">
              <w:rPr>
                <w:rFonts w:cs="Arial"/>
                <w:sz w:val="22"/>
              </w:rPr>
              <w:t>particularly;</w:t>
            </w:r>
            <w:proofErr w:type="gramEnd"/>
          </w:p>
          <w:p w14:paraId="1FD1AA9A" w14:textId="77777777" w:rsidR="00FA4B17" w:rsidRPr="00FA4B17" w:rsidRDefault="00FA4B17" w:rsidP="00FA4B17">
            <w:pPr>
              <w:widowControl w:val="0"/>
              <w:spacing w:before="24" w:line="276" w:lineRule="auto"/>
              <w:ind w:right="-20"/>
              <w:rPr>
                <w:rFonts w:cs="Arial"/>
                <w:sz w:val="20"/>
                <w:szCs w:val="20"/>
              </w:rPr>
            </w:pPr>
          </w:p>
          <w:p w14:paraId="498AA140" w14:textId="7F644C7E" w:rsidR="00FA4B17" w:rsidRPr="00A02928" w:rsidRDefault="007D161B" w:rsidP="007D161B">
            <w:pPr>
              <w:widowControl w:val="0"/>
              <w:spacing w:before="24" w:line="276" w:lineRule="auto"/>
              <w:ind w:right="-20"/>
              <w:rPr>
                <w:rFonts w:cs="Arial"/>
                <w:sz w:val="22"/>
              </w:rPr>
            </w:pPr>
            <w:r>
              <w:rPr>
                <w:rFonts w:cs="Arial"/>
                <w:sz w:val="20"/>
                <w:szCs w:val="20"/>
              </w:rPr>
              <w:t xml:space="preserve">• </w:t>
            </w:r>
            <w:r w:rsidR="00FA4B17" w:rsidRPr="00A02928">
              <w:rPr>
                <w:rFonts w:cs="Arial"/>
                <w:sz w:val="22"/>
              </w:rPr>
              <w:t xml:space="preserve">In reducing the time that children </w:t>
            </w:r>
            <w:proofErr w:type="gramStart"/>
            <w:r w:rsidR="00FA4B17" w:rsidRPr="00A02928">
              <w:rPr>
                <w:rFonts w:cs="Arial"/>
                <w:sz w:val="22"/>
              </w:rPr>
              <w:t>have to</w:t>
            </w:r>
            <w:proofErr w:type="gramEnd"/>
            <w:r w:rsidR="00FA4B17" w:rsidRPr="00A02928">
              <w:rPr>
                <w:rFonts w:cs="Arial"/>
                <w:sz w:val="22"/>
              </w:rPr>
              <w:t xml:space="preserve"> wait for adoptive placements</w:t>
            </w:r>
          </w:p>
          <w:p w14:paraId="1EAEECC9" w14:textId="5BA9D5BD" w:rsidR="00A219DA" w:rsidRPr="00A219DA" w:rsidRDefault="007D161B" w:rsidP="007D161B">
            <w:pPr>
              <w:spacing w:after="120"/>
              <w:rPr>
                <w:rFonts w:cs="Arial"/>
                <w:sz w:val="20"/>
                <w:szCs w:val="20"/>
              </w:rPr>
            </w:pPr>
            <w:r w:rsidRPr="00A02928">
              <w:rPr>
                <w:rFonts w:cs="Arial"/>
                <w:sz w:val="22"/>
              </w:rPr>
              <w:t xml:space="preserve">• </w:t>
            </w:r>
            <w:r w:rsidR="00FA4B17" w:rsidRPr="00A02928">
              <w:rPr>
                <w:rFonts w:cs="Arial"/>
                <w:sz w:val="22"/>
              </w:rPr>
              <w:t>In improving the experience for prospective adopters from initial inquiry, through the assessment process, panel approval and placement matching and the delivery of post adoption support services.</w:t>
            </w:r>
          </w:p>
        </w:tc>
      </w:tr>
    </w:tbl>
    <w:p w14:paraId="1EAEECCD" w14:textId="77777777" w:rsidR="00DE621C" w:rsidRPr="00D13CC4" w:rsidRDefault="00DE621C" w:rsidP="00DE621C">
      <w:pPr>
        <w:widowControl w:val="0"/>
        <w:spacing w:line="276" w:lineRule="auto"/>
        <w:ind w:left="284"/>
        <w:rPr>
          <w:rFonts w:cs="Arial"/>
          <w:b/>
          <w:sz w:val="20"/>
          <w:szCs w:val="20"/>
        </w:rPr>
      </w:pPr>
    </w:p>
    <w:p w14:paraId="1EAEECCE" w14:textId="77777777" w:rsidR="00DE621C" w:rsidRPr="00D13CC4" w:rsidRDefault="00DE621C" w:rsidP="00DE621C">
      <w:pPr>
        <w:widowControl w:val="0"/>
        <w:spacing w:line="276" w:lineRule="auto"/>
        <w:ind w:left="284"/>
        <w:rPr>
          <w:rFonts w:cs="Arial"/>
          <w:b/>
          <w:sz w:val="20"/>
          <w:szCs w:val="20"/>
        </w:rPr>
      </w:pPr>
    </w:p>
    <w:tbl>
      <w:tblPr>
        <w:tblStyle w:val="TableGrid"/>
        <w:tblW w:w="0" w:type="auto"/>
        <w:tblInd w:w="378" w:type="dxa"/>
        <w:tblLook w:val="04A0" w:firstRow="1" w:lastRow="0" w:firstColumn="1" w:lastColumn="0" w:noHBand="0" w:noVBand="1"/>
      </w:tblPr>
      <w:tblGrid>
        <w:gridCol w:w="10078"/>
      </w:tblGrid>
      <w:tr w:rsidR="00DE621C" w:rsidRPr="00D13CC4" w14:paraId="1EAEECD0" w14:textId="77777777" w:rsidTr="00B95BA8">
        <w:tc>
          <w:tcPr>
            <w:tcW w:w="10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EECCF" w14:textId="77777777" w:rsidR="00DE621C" w:rsidRPr="00D13CC4" w:rsidRDefault="00DE621C" w:rsidP="00B95BA8">
            <w:pPr>
              <w:spacing w:before="120" w:after="120"/>
              <w:rPr>
                <w:rFonts w:cs="Arial"/>
                <w:b/>
                <w:sz w:val="20"/>
                <w:szCs w:val="20"/>
              </w:rPr>
            </w:pPr>
            <w:r w:rsidRPr="00D13CC4">
              <w:rPr>
                <w:rFonts w:cs="Arial"/>
                <w:b/>
                <w:sz w:val="20"/>
                <w:szCs w:val="20"/>
              </w:rPr>
              <w:t>Job Purpose</w:t>
            </w:r>
          </w:p>
        </w:tc>
      </w:tr>
      <w:tr w:rsidR="00DE621C" w:rsidRPr="00D13CC4" w14:paraId="1EAEECFA" w14:textId="77777777" w:rsidTr="00195F59">
        <w:trPr>
          <w:trHeight w:val="725"/>
        </w:trPr>
        <w:tc>
          <w:tcPr>
            <w:tcW w:w="10304" w:type="dxa"/>
            <w:tcBorders>
              <w:top w:val="single" w:sz="4" w:space="0" w:color="auto"/>
              <w:left w:val="single" w:sz="4" w:space="0" w:color="auto"/>
              <w:bottom w:val="single" w:sz="4" w:space="0" w:color="auto"/>
              <w:right w:val="single" w:sz="4" w:space="0" w:color="auto"/>
            </w:tcBorders>
          </w:tcPr>
          <w:p w14:paraId="0B8D7FA4" w14:textId="77777777" w:rsidR="00150214" w:rsidRPr="00150214" w:rsidRDefault="00150214" w:rsidP="00150214">
            <w:pPr>
              <w:jc w:val="both"/>
              <w:rPr>
                <w:rFonts w:eastAsia="Calibri" w:cs="Arial"/>
                <w:sz w:val="22"/>
              </w:rPr>
            </w:pPr>
            <w:r w:rsidRPr="00150214">
              <w:rPr>
                <w:rFonts w:eastAsia="Calibri" w:cs="Arial"/>
                <w:sz w:val="22"/>
              </w:rPr>
              <w:t>Specific duties and responsibilities include:</w:t>
            </w:r>
          </w:p>
          <w:p w14:paraId="199106B4" w14:textId="77777777" w:rsidR="00150214" w:rsidRPr="00150214" w:rsidRDefault="00150214" w:rsidP="00150214">
            <w:pPr>
              <w:spacing w:before="10" w:line="260" w:lineRule="exact"/>
              <w:jc w:val="both"/>
              <w:rPr>
                <w:rFonts w:eastAsia="Arial" w:cs="Arial"/>
                <w:b/>
                <w:spacing w:val="2"/>
                <w:sz w:val="22"/>
              </w:rPr>
            </w:pPr>
          </w:p>
          <w:p w14:paraId="045D2D76" w14:textId="056179D1" w:rsidR="00150214" w:rsidRPr="00150214" w:rsidRDefault="00150214" w:rsidP="00150214">
            <w:pPr>
              <w:pStyle w:val="ListParagraph"/>
              <w:numPr>
                <w:ilvl w:val="0"/>
                <w:numId w:val="9"/>
              </w:numPr>
              <w:spacing w:before="10" w:line="260" w:lineRule="exact"/>
              <w:jc w:val="both"/>
              <w:rPr>
                <w:rFonts w:ascii="Arial" w:eastAsia="Arial" w:hAnsi="Arial" w:cs="Arial"/>
                <w:b/>
                <w:spacing w:val="2"/>
              </w:rPr>
            </w:pPr>
            <w:r w:rsidRPr="00150214">
              <w:rPr>
                <w:rFonts w:ascii="Arial" w:eastAsia="Arial" w:hAnsi="Arial" w:cs="Arial"/>
                <w:b/>
                <w:spacing w:val="2"/>
              </w:rPr>
              <w:t>The assessment of adopters and the matching and placements of children for adoption:</w:t>
            </w:r>
          </w:p>
          <w:p w14:paraId="05A5B3DB" w14:textId="77777777" w:rsidR="00150214" w:rsidRPr="00150214" w:rsidRDefault="00150214" w:rsidP="00150214">
            <w:pPr>
              <w:pStyle w:val="ListParagraph"/>
              <w:spacing w:before="10" w:line="260" w:lineRule="exact"/>
              <w:jc w:val="both"/>
              <w:rPr>
                <w:rFonts w:ascii="Arial" w:eastAsia="Arial" w:hAnsi="Arial" w:cs="Arial"/>
                <w:b/>
                <w:spacing w:val="2"/>
              </w:rPr>
            </w:pPr>
          </w:p>
          <w:p w14:paraId="40F17D93" w14:textId="77777777" w:rsidR="00150214" w:rsidRPr="00150214" w:rsidRDefault="00150214" w:rsidP="00150214">
            <w:pPr>
              <w:pStyle w:val="ListParagraph"/>
              <w:numPr>
                <w:ilvl w:val="0"/>
                <w:numId w:val="9"/>
              </w:numPr>
              <w:tabs>
                <w:tab w:val="left" w:pos="820"/>
              </w:tabs>
              <w:spacing w:line="254" w:lineRule="exact"/>
              <w:ind w:right="604"/>
              <w:jc w:val="both"/>
              <w:rPr>
                <w:rFonts w:ascii="Arial" w:eastAsia="Arial" w:hAnsi="Arial" w:cs="Arial"/>
              </w:rPr>
            </w:pPr>
            <w:r w:rsidRPr="00150214">
              <w:rPr>
                <w:rFonts w:ascii="Arial" w:eastAsia="Arial" w:hAnsi="Arial" w:cs="Arial"/>
                <w:spacing w:val="-1"/>
              </w:rPr>
              <w:t>U</w:t>
            </w:r>
            <w:r w:rsidRPr="00150214">
              <w:rPr>
                <w:rFonts w:ascii="Arial" w:eastAsia="Arial" w:hAnsi="Arial" w:cs="Arial"/>
              </w:rPr>
              <w:t>n</w:t>
            </w:r>
            <w:r w:rsidRPr="00150214">
              <w:rPr>
                <w:rFonts w:ascii="Arial" w:eastAsia="Arial" w:hAnsi="Arial" w:cs="Arial"/>
                <w:spacing w:val="-1"/>
              </w:rPr>
              <w:t>d</w:t>
            </w:r>
            <w:r w:rsidRPr="00150214">
              <w:rPr>
                <w:rFonts w:ascii="Arial" w:eastAsia="Arial" w:hAnsi="Arial" w:cs="Arial"/>
              </w:rPr>
              <w:t>er</w:t>
            </w:r>
            <w:r w:rsidRPr="00150214">
              <w:rPr>
                <w:rFonts w:ascii="Arial" w:eastAsia="Arial" w:hAnsi="Arial" w:cs="Arial"/>
                <w:spacing w:val="1"/>
              </w:rPr>
              <w:t>t</w:t>
            </w:r>
            <w:r w:rsidRPr="00150214">
              <w:rPr>
                <w:rFonts w:ascii="Arial" w:eastAsia="Arial" w:hAnsi="Arial" w:cs="Arial"/>
                <w:spacing w:val="-3"/>
              </w:rPr>
              <w:t>a</w:t>
            </w:r>
            <w:r w:rsidRPr="00150214">
              <w:rPr>
                <w:rFonts w:ascii="Arial" w:eastAsia="Arial" w:hAnsi="Arial" w:cs="Arial"/>
                <w:spacing w:val="2"/>
              </w:rPr>
              <w:t>k</w:t>
            </w:r>
            <w:r w:rsidRPr="00150214">
              <w:rPr>
                <w:rFonts w:ascii="Arial" w:eastAsia="Arial" w:hAnsi="Arial" w:cs="Arial"/>
                <w:spacing w:val="-1"/>
              </w:rPr>
              <w:t>i</w:t>
            </w:r>
            <w:r w:rsidRPr="00150214">
              <w:rPr>
                <w:rFonts w:ascii="Arial" w:eastAsia="Arial" w:hAnsi="Arial" w:cs="Arial"/>
                <w:spacing w:val="-3"/>
              </w:rPr>
              <w:t>n</w:t>
            </w:r>
            <w:r w:rsidRPr="00150214">
              <w:rPr>
                <w:rFonts w:ascii="Arial" w:eastAsia="Arial" w:hAnsi="Arial" w:cs="Arial"/>
              </w:rPr>
              <w:t>g</w:t>
            </w:r>
            <w:r w:rsidRPr="00150214">
              <w:rPr>
                <w:rFonts w:ascii="Arial" w:eastAsia="Arial" w:hAnsi="Arial" w:cs="Arial"/>
                <w:spacing w:val="3"/>
              </w:rPr>
              <w:t xml:space="preserve"> </w:t>
            </w:r>
            <w:r w:rsidRPr="00150214">
              <w:rPr>
                <w:rFonts w:ascii="Arial" w:eastAsia="Arial" w:hAnsi="Arial" w:cs="Arial"/>
              </w:rPr>
              <w:t>a</w:t>
            </w:r>
            <w:r w:rsidRPr="00150214">
              <w:rPr>
                <w:rFonts w:ascii="Arial" w:eastAsia="Arial" w:hAnsi="Arial" w:cs="Arial"/>
                <w:spacing w:val="-3"/>
              </w:rPr>
              <w:t>s</w:t>
            </w:r>
            <w:r w:rsidRPr="00150214">
              <w:rPr>
                <w:rFonts w:ascii="Arial" w:eastAsia="Arial" w:hAnsi="Arial" w:cs="Arial"/>
              </w:rPr>
              <w:t>ses</w:t>
            </w:r>
            <w:r w:rsidRPr="00150214">
              <w:rPr>
                <w:rFonts w:ascii="Arial" w:eastAsia="Arial" w:hAnsi="Arial" w:cs="Arial"/>
                <w:spacing w:val="-3"/>
              </w:rPr>
              <w:t>s</w:t>
            </w:r>
            <w:r w:rsidRPr="00150214">
              <w:rPr>
                <w:rFonts w:ascii="Arial" w:eastAsia="Arial" w:hAnsi="Arial" w:cs="Arial"/>
                <w:spacing w:val="1"/>
              </w:rPr>
              <w:t>m</w:t>
            </w:r>
            <w:r w:rsidRPr="00150214">
              <w:rPr>
                <w:rFonts w:ascii="Arial" w:eastAsia="Arial" w:hAnsi="Arial" w:cs="Arial"/>
              </w:rPr>
              <w:t>e</w:t>
            </w:r>
            <w:r w:rsidRPr="00150214">
              <w:rPr>
                <w:rFonts w:ascii="Arial" w:eastAsia="Arial" w:hAnsi="Arial" w:cs="Arial"/>
                <w:spacing w:val="-1"/>
              </w:rPr>
              <w:t>nt</w:t>
            </w:r>
            <w:r w:rsidRPr="00150214">
              <w:rPr>
                <w:rFonts w:ascii="Arial" w:eastAsia="Arial" w:hAnsi="Arial" w:cs="Arial"/>
              </w:rPr>
              <w:t>s</w:t>
            </w:r>
            <w:r w:rsidRPr="00150214">
              <w:rPr>
                <w:rFonts w:ascii="Arial" w:eastAsia="Arial" w:hAnsi="Arial" w:cs="Arial"/>
                <w:spacing w:val="1"/>
              </w:rPr>
              <w:t xml:space="preserve"> </w:t>
            </w:r>
            <w:r w:rsidRPr="00150214">
              <w:rPr>
                <w:rFonts w:ascii="Arial" w:eastAsia="Arial" w:hAnsi="Arial" w:cs="Arial"/>
                <w:spacing w:val="-3"/>
              </w:rPr>
              <w:t>o</w:t>
            </w:r>
            <w:r w:rsidRPr="00150214">
              <w:rPr>
                <w:rFonts w:ascii="Arial" w:eastAsia="Arial" w:hAnsi="Arial" w:cs="Arial"/>
              </w:rPr>
              <w:t>f</w:t>
            </w:r>
            <w:r w:rsidRPr="00150214">
              <w:rPr>
                <w:rFonts w:ascii="Arial" w:eastAsia="Arial" w:hAnsi="Arial" w:cs="Arial"/>
                <w:spacing w:val="2"/>
              </w:rPr>
              <w:t xml:space="preserve"> </w:t>
            </w:r>
            <w:r w:rsidRPr="00150214">
              <w:rPr>
                <w:rFonts w:ascii="Arial" w:eastAsia="Arial" w:hAnsi="Arial" w:cs="Arial"/>
              </w:rPr>
              <w:t>prosp</w:t>
            </w:r>
            <w:r w:rsidRPr="00150214">
              <w:rPr>
                <w:rFonts w:ascii="Arial" w:eastAsia="Arial" w:hAnsi="Arial" w:cs="Arial"/>
                <w:spacing w:val="-3"/>
              </w:rPr>
              <w:t>e</w:t>
            </w:r>
            <w:r w:rsidRPr="00150214">
              <w:rPr>
                <w:rFonts w:ascii="Arial" w:eastAsia="Arial" w:hAnsi="Arial" w:cs="Arial"/>
              </w:rPr>
              <w:t>c</w:t>
            </w:r>
            <w:r w:rsidRPr="00150214">
              <w:rPr>
                <w:rFonts w:ascii="Arial" w:eastAsia="Arial" w:hAnsi="Arial" w:cs="Arial"/>
                <w:spacing w:val="1"/>
              </w:rPr>
              <w:t>t</w:t>
            </w:r>
            <w:r w:rsidRPr="00150214">
              <w:rPr>
                <w:rFonts w:ascii="Arial" w:eastAsia="Arial" w:hAnsi="Arial" w:cs="Arial"/>
                <w:spacing w:val="-1"/>
              </w:rPr>
              <w:t>i</w:t>
            </w:r>
            <w:r w:rsidRPr="00150214">
              <w:rPr>
                <w:rFonts w:ascii="Arial" w:eastAsia="Arial" w:hAnsi="Arial" w:cs="Arial"/>
                <w:spacing w:val="-2"/>
              </w:rPr>
              <w:t>v</w:t>
            </w:r>
            <w:r w:rsidRPr="00150214">
              <w:rPr>
                <w:rFonts w:ascii="Arial" w:eastAsia="Arial" w:hAnsi="Arial" w:cs="Arial"/>
              </w:rPr>
              <w:t>e ado</w:t>
            </w:r>
            <w:r w:rsidRPr="00150214">
              <w:rPr>
                <w:rFonts w:ascii="Arial" w:eastAsia="Arial" w:hAnsi="Arial" w:cs="Arial"/>
                <w:spacing w:val="-1"/>
              </w:rPr>
              <w:t>p</w:t>
            </w:r>
            <w:r w:rsidRPr="00150214">
              <w:rPr>
                <w:rFonts w:ascii="Arial" w:eastAsia="Arial" w:hAnsi="Arial" w:cs="Arial"/>
                <w:spacing w:val="1"/>
              </w:rPr>
              <w:t>t</w:t>
            </w:r>
            <w:r w:rsidRPr="00150214">
              <w:rPr>
                <w:rFonts w:ascii="Arial" w:eastAsia="Arial" w:hAnsi="Arial" w:cs="Arial"/>
                <w:spacing w:val="-3"/>
              </w:rPr>
              <w:t>e</w:t>
            </w:r>
            <w:r w:rsidRPr="00150214">
              <w:rPr>
                <w:rFonts w:ascii="Arial" w:eastAsia="Arial" w:hAnsi="Arial" w:cs="Arial"/>
                <w:spacing w:val="-2"/>
              </w:rPr>
              <w:t>r</w:t>
            </w:r>
            <w:r w:rsidRPr="00150214">
              <w:rPr>
                <w:rFonts w:ascii="Arial" w:eastAsia="Arial" w:hAnsi="Arial" w:cs="Arial"/>
              </w:rPr>
              <w:t>s</w:t>
            </w:r>
            <w:r w:rsidRPr="00150214">
              <w:rPr>
                <w:rFonts w:ascii="Arial" w:eastAsia="Arial" w:hAnsi="Arial" w:cs="Arial"/>
                <w:spacing w:val="1"/>
              </w:rPr>
              <w:t xml:space="preserve"> </w:t>
            </w:r>
            <w:r w:rsidRPr="00150214">
              <w:rPr>
                <w:rFonts w:ascii="Arial" w:eastAsia="Arial" w:hAnsi="Arial" w:cs="Arial"/>
              </w:rPr>
              <w:t>a</w:t>
            </w:r>
            <w:r w:rsidRPr="00150214">
              <w:rPr>
                <w:rFonts w:ascii="Arial" w:eastAsia="Arial" w:hAnsi="Arial" w:cs="Arial"/>
                <w:spacing w:val="-1"/>
              </w:rPr>
              <w:t>n</w:t>
            </w:r>
            <w:r w:rsidRPr="00150214">
              <w:rPr>
                <w:rFonts w:ascii="Arial" w:eastAsia="Arial" w:hAnsi="Arial" w:cs="Arial"/>
              </w:rPr>
              <w:t xml:space="preserve">d </w:t>
            </w:r>
            <w:r w:rsidRPr="00150214">
              <w:rPr>
                <w:rFonts w:ascii="Arial" w:eastAsia="Arial" w:hAnsi="Arial" w:cs="Arial"/>
                <w:spacing w:val="-2"/>
              </w:rPr>
              <w:t>p</w:t>
            </w:r>
            <w:r w:rsidRPr="00150214">
              <w:rPr>
                <w:rFonts w:ascii="Arial" w:eastAsia="Arial" w:hAnsi="Arial" w:cs="Arial"/>
                <w:spacing w:val="1"/>
              </w:rPr>
              <w:t>r</w:t>
            </w:r>
            <w:r w:rsidRPr="00150214">
              <w:rPr>
                <w:rFonts w:ascii="Arial" w:eastAsia="Arial" w:hAnsi="Arial" w:cs="Arial"/>
              </w:rPr>
              <w:t>es</w:t>
            </w:r>
            <w:r w:rsidRPr="00150214">
              <w:rPr>
                <w:rFonts w:ascii="Arial" w:eastAsia="Arial" w:hAnsi="Arial" w:cs="Arial"/>
                <w:spacing w:val="-1"/>
              </w:rPr>
              <w:t>e</w:t>
            </w:r>
            <w:r w:rsidRPr="00150214">
              <w:rPr>
                <w:rFonts w:ascii="Arial" w:eastAsia="Arial" w:hAnsi="Arial" w:cs="Arial"/>
              </w:rPr>
              <w:t>nti</w:t>
            </w:r>
            <w:r w:rsidRPr="00150214">
              <w:rPr>
                <w:rFonts w:ascii="Arial" w:eastAsia="Arial" w:hAnsi="Arial" w:cs="Arial"/>
                <w:spacing w:val="-3"/>
              </w:rPr>
              <w:t>n</w:t>
            </w:r>
            <w:r w:rsidRPr="00150214">
              <w:rPr>
                <w:rFonts w:ascii="Arial" w:eastAsia="Arial" w:hAnsi="Arial" w:cs="Arial"/>
              </w:rPr>
              <w:t>g asses</w:t>
            </w:r>
            <w:r w:rsidRPr="00150214">
              <w:rPr>
                <w:rFonts w:ascii="Arial" w:eastAsia="Arial" w:hAnsi="Arial" w:cs="Arial"/>
                <w:spacing w:val="-2"/>
              </w:rPr>
              <w:t>s</w:t>
            </w:r>
            <w:r w:rsidRPr="00150214">
              <w:rPr>
                <w:rFonts w:ascii="Arial" w:eastAsia="Arial" w:hAnsi="Arial" w:cs="Arial"/>
                <w:spacing w:val="1"/>
              </w:rPr>
              <w:t>m</w:t>
            </w:r>
            <w:r w:rsidRPr="00150214">
              <w:rPr>
                <w:rFonts w:ascii="Arial" w:eastAsia="Arial" w:hAnsi="Arial" w:cs="Arial"/>
              </w:rPr>
              <w:t>e</w:t>
            </w:r>
            <w:r w:rsidRPr="00150214">
              <w:rPr>
                <w:rFonts w:ascii="Arial" w:eastAsia="Arial" w:hAnsi="Arial" w:cs="Arial"/>
                <w:spacing w:val="-1"/>
              </w:rPr>
              <w:t>n</w:t>
            </w:r>
            <w:r w:rsidRPr="00150214">
              <w:rPr>
                <w:rFonts w:ascii="Arial" w:eastAsia="Arial" w:hAnsi="Arial" w:cs="Arial"/>
                <w:spacing w:val="1"/>
              </w:rPr>
              <w:t>t</w:t>
            </w:r>
            <w:r w:rsidRPr="00150214">
              <w:rPr>
                <w:rFonts w:ascii="Arial" w:eastAsia="Arial" w:hAnsi="Arial" w:cs="Arial"/>
              </w:rPr>
              <w:t>s</w:t>
            </w:r>
            <w:r w:rsidRPr="00150214">
              <w:rPr>
                <w:rFonts w:ascii="Arial" w:eastAsia="Arial" w:hAnsi="Arial" w:cs="Arial"/>
                <w:spacing w:val="-1"/>
              </w:rPr>
              <w:t xml:space="preserve"> </w:t>
            </w:r>
            <w:r w:rsidRPr="00150214">
              <w:rPr>
                <w:rFonts w:ascii="Arial" w:eastAsia="Arial" w:hAnsi="Arial" w:cs="Arial"/>
                <w:spacing w:val="1"/>
              </w:rPr>
              <w:t>t</w:t>
            </w:r>
            <w:r w:rsidRPr="00150214">
              <w:rPr>
                <w:rFonts w:ascii="Arial" w:eastAsia="Arial" w:hAnsi="Arial" w:cs="Arial"/>
              </w:rPr>
              <w:t xml:space="preserve">o </w:t>
            </w:r>
            <w:r w:rsidRPr="00150214">
              <w:rPr>
                <w:rFonts w:ascii="Arial" w:eastAsia="Arial" w:hAnsi="Arial" w:cs="Arial"/>
                <w:spacing w:val="1"/>
              </w:rPr>
              <w:t>t</w:t>
            </w:r>
            <w:r w:rsidRPr="00150214">
              <w:rPr>
                <w:rFonts w:ascii="Arial" w:eastAsia="Arial" w:hAnsi="Arial" w:cs="Arial"/>
              </w:rPr>
              <w:t xml:space="preserve">he </w:t>
            </w:r>
            <w:r w:rsidRPr="00150214">
              <w:rPr>
                <w:rFonts w:ascii="Arial" w:eastAsia="Arial" w:hAnsi="Arial" w:cs="Arial"/>
                <w:spacing w:val="-1"/>
              </w:rPr>
              <w:t>A</w:t>
            </w:r>
            <w:r w:rsidRPr="00150214">
              <w:rPr>
                <w:rFonts w:ascii="Arial" w:eastAsia="Arial" w:hAnsi="Arial" w:cs="Arial"/>
              </w:rPr>
              <w:t>d</w:t>
            </w:r>
            <w:r w:rsidRPr="00150214">
              <w:rPr>
                <w:rFonts w:ascii="Arial" w:eastAsia="Arial" w:hAnsi="Arial" w:cs="Arial"/>
                <w:spacing w:val="-1"/>
              </w:rPr>
              <w:t>o</w:t>
            </w:r>
            <w:r w:rsidRPr="00150214">
              <w:rPr>
                <w:rFonts w:ascii="Arial" w:eastAsia="Arial" w:hAnsi="Arial" w:cs="Arial"/>
                <w:spacing w:val="-3"/>
              </w:rPr>
              <w:t>p</w:t>
            </w:r>
            <w:r w:rsidRPr="00150214">
              <w:rPr>
                <w:rFonts w:ascii="Arial" w:eastAsia="Arial" w:hAnsi="Arial" w:cs="Arial"/>
                <w:spacing w:val="1"/>
              </w:rPr>
              <w:t>t</w:t>
            </w:r>
            <w:r w:rsidRPr="00150214">
              <w:rPr>
                <w:rFonts w:ascii="Arial" w:eastAsia="Arial" w:hAnsi="Arial" w:cs="Arial"/>
                <w:spacing w:val="-1"/>
              </w:rPr>
              <w:t>i</w:t>
            </w:r>
            <w:r w:rsidRPr="00150214">
              <w:rPr>
                <w:rFonts w:ascii="Arial" w:eastAsia="Arial" w:hAnsi="Arial" w:cs="Arial"/>
              </w:rPr>
              <w:t xml:space="preserve">on </w:t>
            </w:r>
            <w:r w:rsidRPr="00150214">
              <w:rPr>
                <w:rFonts w:ascii="Arial" w:eastAsia="Arial" w:hAnsi="Arial" w:cs="Arial"/>
                <w:spacing w:val="-1"/>
              </w:rPr>
              <w:t>P</w:t>
            </w:r>
            <w:r w:rsidRPr="00150214">
              <w:rPr>
                <w:rFonts w:ascii="Arial" w:eastAsia="Arial" w:hAnsi="Arial" w:cs="Arial"/>
              </w:rPr>
              <w:t>a</w:t>
            </w:r>
            <w:r w:rsidRPr="00150214">
              <w:rPr>
                <w:rFonts w:ascii="Arial" w:eastAsia="Arial" w:hAnsi="Arial" w:cs="Arial"/>
                <w:spacing w:val="-1"/>
              </w:rPr>
              <w:t>n</w:t>
            </w:r>
            <w:r w:rsidRPr="00150214">
              <w:rPr>
                <w:rFonts w:ascii="Arial" w:eastAsia="Arial" w:hAnsi="Arial" w:cs="Arial"/>
              </w:rPr>
              <w:t>el</w:t>
            </w:r>
          </w:p>
          <w:p w14:paraId="0B6B3FE8" w14:textId="77777777" w:rsidR="00150214" w:rsidRPr="00150214" w:rsidRDefault="00150214" w:rsidP="00150214">
            <w:pPr>
              <w:pStyle w:val="ListParagraph"/>
              <w:numPr>
                <w:ilvl w:val="0"/>
                <w:numId w:val="9"/>
              </w:numPr>
              <w:tabs>
                <w:tab w:val="left" w:pos="820"/>
              </w:tabs>
              <w:spacing w:line="254" w:lineRule="exact"/>
              <w:ind w:right="285"/>
              <w:jc w:val="both"/>
              <w:rPr>
                <w:rFonts w:ascii="Arial" w:eastAsia="Arial" w:hAnsi="Arial" w:cs="Arial"/>
              </w:rPr>
            </w:pPr>
            <w:r w:rsidRPr="00150214">
              <w:rPr>
                <w:rFonts w:ascii="Arial" w:eastAsia="Arial" w:hAnsi="Arial" w:cs="Arial"/>
                <w:spacing w:val="-1"/>
              </w:rPr>
              <w:t>Provide s</w:t>
            </w:r>
            <w:r w:rsidRPr="00150214">
              <w:rPr>
                <w:rFonts w:ascii="Arial" w:eastAsia="Arial" w:hAnsi="Arial" w:cs="Arial"/>
              </w:rPr>
              <w:t>upp</w:t>
            </w:r>
            <w:r w:rsidRPr="00150214">
              <w:rPr>
                <w:rFonts w:ascii="Arial" w:eastAsia="Arial" w:hAnsi="Arial" w:cs="Arial"/>
                <w:spacing w:val="-1"/>
              </w:rPr>
              <w:t>o</w:t>
            </w:r>
            <w:r w:rsidRPr="00150214">
              <w:rPr>
                <w:rFonts w:ascii="Arial" w:eastAsia="Arial" w:hAnsi="Arial" w:cs="Arial"/>
                <w:spacing w:val="-2"/>
              </w:rPr>
              <w:t>r</w:t>
            </w:r>
            <w:r w:rsidRPr="00150214">
              <w:rPr>
                <w:rFonts w:ascii="Arial" w:eastAsia="Arial" w:hAnsi="Arial" w:cs="Arial"/>
              </w:rPr>
              <w:t xml:space="preserve">t </w:t>
            </w:r>
            <w:r w:rsidRPr="00150214">
              <w:rPr>
                <w:rFonts w:ascii="Arial" w:eastAsia="Arial" w:hAnsi="Arial" w:cs="Arial"/>
                <w:spacing w:val="1"/>
              </w:rPr>
              <w:t>t</w:t>
            </w:r>
            <w:r w:rsidRPr="00150214">
              <w:rPr>
                <w:rFonts w:ascii="Arial" w:eastAsia="Arial" w:hAnsi="Arial" w:cs="Arial"/>
              </w:rPr>
              <w:t xml:space="preserve">o </w:t>
            </w:r>
            <w:r w:rsidRPr="00150214">
              <w:rPr>
                <w:rFonts w:ascii="Arial" w:eastAsia="Arial" w:hAnsi="Arial" w:cs="Arial"/>
                <w:spacing w:val="-2"/>
              </w:rPr>
              <w:t>p</w:t>
            </w:r>
            <w:r w:rsidRPr="00150214">
              <w:rPr>
                <w:rFonts w:ascii="Arial" w:eastAsia="Arial" w:hAnsi="Arial" w:cs="Arial"/>
                <w:spacing w:val="1"/>
              </w:rPr>
              <w:t>r</w:t>
            </w:r>
            <w:r w:rsidRPr="00150214">
              <w:rPr>
                <w:rFonts w:ascii="Arial" w:eastAsia="Arial" w:hAnsi="Arial" w:cs="Arial"/>
              </w:rPr>
              <w:t>os</w:t>
            </w:r>
            <w:r w:rsidRPr="00150214">
              <w:rPr>
                <w:rFonts w:ascii="Arial" w:eastAsia="Arial" w:hAnsi="Arial" w:cs="Arial"/>
                <w:spacing w:val="-1"/>
              </w:rPr>
              <w:t>p</w:t>
            </w:r>
            <w:r w:rsidRPr="00150214">
              <w:rPr>
                <w:rFonts w:ascii="Arial" w:eastAsia="Arial" w:hAnsi="Arial" w:cs="Arial"/>
              </w:rPr>
              <w:t>e</w:t>
            </w:r>
            <w:r w:rsidRPr="00150214">
              <w:rPr>
                <w:rFonts w:ascii="Arial" w:eastAsia="Arial" w:hAnsi="Arial" w:cs="Arial"/>
                <w:spacing w:val="-3"/>
              </w:rPr>
              <w:t>c</w:t>
            </w:r>
            <w:r w:rsidRPr="00150214">
              <w:rPr>
                <w:rFonts w:ascii="Arial" w:eastAsia="Arial" w:hAnsi="Arial" w:cs="Arial"/>
                <w:spacing w:val="1"/>
              </w:rPr>
              <w:t>t</w:t>
            </w:r>
            <w:r w:rsidRPr="00150214">
              <w:rPr>
                <w:rFonts w:ascii="Arial" w:eastAsia="Arial" w:hAnsi="Arial" w:cs="Arial"/>
                <w:spacing w:val="-1"/>
              </w:rPr>
              <w:t>i</w:t>
            </w:r>
            <w:r w:rsidRPr="00150214">
              <w:rPr>
                <w:rFonts w:ascii="Arial" w:eastAsia="Arial" w:hAnsi="Arial" w:cs="Arial"/>
                <w:spacing w:val="-2"/>
              </w:rPr>
              <w:t>v</w:t>
            </w:r>
            <w:r w:rsidRPr="00150214">
              <w:rPr>
                <w:rFonts w:ascii="Arial" w:eastAsia="Arial" w:hAnsi="Arial" w:cs="Arial"/>
              </w:rPr>
              <w:t>e ado</w:t>
            </w:r>
            <w:r w:rsidRPr="00150214">
              <w:rPr>
                <w:rFonts w:ascii="Arial" w:eastAsia="Arial" w:hAnsi="Arial" w:cs="Arial"/>
                <w:spacing w:val="-1"/>
              </w:rPr>
              <w:t>p</w:t>
            </w:r>
            <w:r w:rsidRPr="00150214">
              <w:rPr>
                <w:rFonts w:ascii="Arial" w:eastAsia="Arial" w:hAnsi="Arial" w:cs="Arial"/>
                <w:spacing w:val="1"/>
              </w:rPr>
              <w:t>t</w:t>
            </w:r>
            <w:r w:rsidRPr="00150214">
              <w:rPr>
                <w:rFonts w:ascii="Arial" w:eastAsia="Arial" w:hAnsi="Arial" w:cs="Arial"/>
              </w:rPr>
              <w:t>ers</w:t>
            </w:r>
            <w:r w:rsidRPr="00150214">
              <w:rPr>
                <w:rFonts w:ascii="Arial" w:eastAsia="Arial" w:hAnsi="Arial" w:cs="Arial"/>
                <w:spacing w:val="-1"/>
              </w:rPr>
              <w:t xml:space="preserve"> </w:t>
            </w:r>
            <w:r w:rsidRPr="00150214">
              <w:rPr>
                <w:rFonts w:ascii="Arial" w:eastAsia="Arial" w:hAnsi="Arial" w:cs="Arial"/>
              </w:rPr>
              <w:t>d</w:t>
            </w:r>
            <w:r w:rsidRPr="00150214">
              <w:rPr>
                <w:rFonts w:ascii="Arial" w:eastAsia="Arial" w:hAnsi="Arial" w:cs="Arial"/>
                <w:spacing w:val="-1"/>
              </w:rPr>
              <w:t>u</w:t>
            </w:r>
            <w:r w:rsidRPr="00150214">
              <w:rPr>
                <w:rFonts w:ascii="Arial" w:eastAsia="Arial" w:hAnsi="Arial" w:cs="Arial"/>
                <w:spacing w:val="1"/>
              </w:rPr>
              <w:t>r</w:t>
            </w:r>
            <w:r w:rsidRPr="00150214">
              <w:rPr>
                <w:rFonts w:ascii="Arial" w:eastAsia="Arial" w:hAnsi="Arial" w:cs="Arial"/>
                <w:spacing w:val="-1"/>
              </w:rPr>
              <w:t>i</w:t>
            </w:r>
            <w:r w:rsidRPr="00150214">
              <w:rPr>
                <w:rFonts w:ascii="Arial" w:eastAsia="Arial" w:hAnsi="Arial" w:cs="Arial"/>
                <w:spacing w:val="-3"/>
              </w:rPr>
              <w:t>n</w:t>
            </w:r>
            <w:r w:rsidRPr="00150214">
              <w:rPr>
                <w:rFonts w:ascii="Arial" w:eastAsia="Arial" w:hAnsi="Arial" w:cs="Arial"/>
              </w:rPr>
              <w:t>g</w:t>
            </w:r>
            <w:r w:rsidRPr="00150214">
              <w:rPr>
                <w:rFonts w:ascii="Arial" w:eastAsia="Arial" w:hAnsi="Arial" w:cs="Arial"/>
                <w:spacing w:val="3"/>
              </w:rPr>
              <w:t xml:space="preserve"> </w:t>
            </w:r>
            <w:r w:rsidRPr="00150214">
              <w:rPr>
                <w:rFonts w:ascii="Arial" w:eastAsia="Arial" w:hAnsi="Arial" w:cs="Arial"/>
                <w:spacing w:val="-3"/>
              </w:rPr>
              <w:t>a</w:t>
            </w:r>
            <w:r w:rsidRPr="00150214">
              <w:rPr>
                <w:rFonts w:ascii="Arial" w:eastAsia="Arial" w:hAnsi="Arial" w:cs="Arial"/>
              </w:rPr>
              <w:t xml:space="preserve">nd </w:t>
            </w:r>
            <w:r w:rsidRPr="00150214">
              <w:rPr>
                <w:rFonts w:ascii="Arial" w:eastAsia="Arial" w:hAnsi="Arial" w:cs="Arial"/>
                <w:spacing w:val="-3"/>
              </w:rPr>
              <w:t>a</w:t>
            </w:r>
            <w:r w:rsidRPr="00150214">
              <w:rPr>
                <w:rFonts w:ascii="Arial" w:eastAsia="Arial" w:hAnsi="Arial" w:cs="Arial"/>
                <w:spacing w:val="1"/>
              </w:rPr>
              <w:t>ft</w:t>
            </w:r>
            <w:r w:rsidRPr="00150214">
              <w:rPr>
                <w:rFonts w:ascii="Arial" w:eastAsia="Arial" w:hAnsi="Arial" w:cs="Arial"/>
              </w:rPr>
              <w:t>er</w:t>
            </w:r>
            <w:r w:rsidRPr="00150214">
              <w:rPr>
                <w:rFonts w:ascii="Arial" w:eastAsia="Arial" w:hAnsi="Arial" w:cs="Arial"/>
                <w:spacing w:val="-1"/>
              </w:rPr>
              <w:t xml:space="preserve"> </w:t>
            </w:r>
            <w:r w:rsidRPr="00150214">
              <w:rPr>
                <w:rFonts w:ascii="Arial" w:eastAsia="Arial" w:hAnsi="Arial" w:cs="Arial"/>
              </w:rPr>
              <w:t>a</w:t>
            </w:r>
            <w:r w:rsidRPr="00150214">
              <w:rPr>
                <w:rFonts w:ascii="Arial" w:eastAsia="Arial" w:hAnsi="Arial" w:cs="Arial"/>
                <w:spacing w:val="-1"/>
              </w:rPr>
              <w:t>p</w:t>
            </w:r>
            <w:r w:rsidRPr="00150214">
              <w:rPr>
                <w:rFonts w:ascii="Arial" w:eastAsia="Arial" w:hAnsi="Arial" w:cs="Arial"/>
              </w:rPr>
              <w:t>pro</w:t>
            </w:r>
            <w:r w:rsidRPr="00150214">
              <w:rPr>
                <w:rFonts w:ascii="Arial" w:eastAsia="Arial" w:hAnsi="Arial" w:cs="Arial"/>
                <w:spacing w:val="-2"/>
              </w:rPr>
              <w:t>v</w:t>
            </w:r>
            <w:r w:rsidRPr="00150214">
              <w:rPr>
                <w:rFonts w:ascii="Arial" w:eastAsia="Arial" w:hAnsi="Arial" w:cs="Arial"/>
              </w:rPr>
              <w:t xml:space="preserve">al, </w:t>
            </w:r>
            <w:r w:rsidRPr="00150214">
              <w:rPr>
                <w:rFonts w:ascii="Arial" w:eastAsia="Arial" w:hAnsi="Arial" w:cs="Arial"/>
                <w:spacing w:val="-1"/>
              </w:rPr>
              <w:t>i</w:t>
            </w:r>
            <w:r w:rsidRPr="00150214">
              <w:rPr>
                <w:rFonts w:ascii="Arial" w:eastAsia="Arial" w:hAnsi="Arial" w:cs="Arial"/>
              </w:rPr>
              <w:t>nc</w:t>
            </w:r>
            <w:r w:rsidRPr="00150214">
              <w:rPr>
                <w:rFonts w:ascii="Arial" w:eastAsia="Arial" w:hAnsi="Arial" w:cs="Arial"/>
                <w:spacing w:val="-1"/>
              </w:rPr>
              <w:t>l</w:t>
            </w:r>
            <w:r w:rsidRPr="00150214">
              <w:rPr>
                <w:rFonts w:ascii="Arial" w:eastAsia="Arial" w:hAnsi="Arial" w:cs="Arial"/>
              </w:rPr>
              <w:t>u</w:t>
            </w:r>
            <w:r w:rsidRPr="00150214">
              <w:rPr>
                <w:rFonts w:ascii="Arial" w:eastAsia="Arial" w:hAnsi="Arial" w:cs="Arial"/>
                <w:spacing w:val="-1"/>
              </w:rPr>
              <w:t>d</w:t>
            </w:r>
            <w:r w:rsidRPr="00150214">
              <w:rPr>
                <w:rFonts w:ascii="Arial" w:eastAsia="Arial" w:hAnsi="Arial" w:cs="Arial"/>
                <w:spacing w:val="-3"/>
              </w:rPr>
              <w:t>i</w:t>
            </w:r>
            <w:r w:rsidRPr="00150214">
              <w:rPr>
                <w:rFonts w:ascii="Arial" w:eastAsia="Arial" w:hAnsi="Arial" w:cs="Arial"/>
              </w:rPr>
              <w:t xml:space="preserve">ng </w:t>
            </w:r>
            <w:r w:rsidRPr="00150214">
              <w:rPr>
                <w:rFonts w:ascii="Arial" w:eastAsia="Arial" w:hAnsi="Arial" w:cs="Arial"/>
                <w:spacing w:val="1"/>
              </w:rPr>
              <w:t>t</w:t>
            </w:r>
            <w:r w:rsidRPr="00150214">
              <w:rPr>
                <w:rFonts w:ascii="Arial" w:eastAsia="Arial" w:hAnsi="Arial" w:cs="Arial"/>
                <w:spacing w:val="-3"/>
              </w:rPr>
              <w:t>h</w:t>
            </w:r>
            <w:r w:rsidRPr="00150214">
              <w:rPr>
                <w:rFonts w:ascii="Arial" w:eastAsia="Arial" w:hAnsi="Arial" w:cs="Arial"/>
                <w:spacing w:val="1"/>
              </w:rPr>
              <w:t>r</w:t>
            </w:r>
            <w:r w:rsidRPr="00150214">
              <w:rPr>
                <w:rFonts w:ascii="Arial" w:eastAsia="Arial" w:hAnsi="Arial" w:cs="Arial"/>
              </w:rPr>
              <w:t>o</w:t>
            </w:r>
            <w:r w:rsidRPr="00150214">
              <w:rPr>
                <w:rFonts w:ascii="Arial" w:eastAsia="Arial" w:hAnsi="Arial" w:cs="Arial"/>
                <w:spacing w:val="-3"/>
              </w:rPr>
              <w:t>u</w:t>
            </w:r>
            <w:r w:rsidRPr="00150214">
              <w:rPr>
                <w:rFonts w:ascii="Arial" w:eastAsia="Arial" w:hAnsi="Arial" w:cs="Arial"/>
                <w:spacing w:val="2"/>
              </w:rPr>
              <w:t>g</w:t>
            </w:r>
            <w:r w:rsidRPr="00150214">
              <w:rPr>
                <w:rFonts w:ascii="Arial" w:eastAsia="Arial" w:hAnsi="Arial" w:cs="Arial"/>
              </w:rPr>
              <w:t>h</w:t>
            </w:r>
            <w:r w:rsidRPr="00150214">
              <w:rPr>
                <w:rFonts w:ascii="Arial" w:eastAsia="Arial" w:hAnsi="Arial" w:cs="Arial"/>
                <w:spacing w:val="-2"/>
              </w:rPr>
              <w:t xml:space="preserve"> </w:t>
            </w:r>
            <w:r w:rsidRPr="00150214">
              <w:rPr>
                <w:rFonts w:ascii="Arial" w:eastAsia="Arial" w:hAnsi="Arial" w:cs="Arial"/>
                <w:spacing w:val="1"/>
              </w:rPr>
              <w:t>t</w:t>
            </w:r>
            <w:r w:rsidRPr="00150214">
              <w:rPr>
                <w:rFonts w:ascii="Arial" w:eastAsia="Arial" w:hAnsi="Arial" w:cs="Arial"/>
              </w:rPr>
              <w:t>he</w:t>
            </w:r>
            <w:r w:rsidRPr="00150214">
              <w:rPr>
                <w:rFonts w:ascii="Arial" w:eastAsia="Arial" w:hAnsi="Arial" w:cs="Arial"/>
                <w:spacing w:val="-2"/>
              </w:rPr>
              <w:t xml:space="preserve"> LAC </w:t>
            </w:r>
            <w:r w:rsidRPr="00150214">
              <w:rPr>
                <w:rFonts w:ascii="Arial" w:eastAsia="Arial" w:hAnsi="Arial" w:cs="Arial"/>
                <w:spacing w:val="1"/>
              </w:rPr>
              <w:t>r</w:t>
            </w:r>
            <w:r w:rsidRPr="00150214">
              <w:rPr>
                <w:rFonts w:ascii="Arial" w:eastAsia="Arial" w:hAnsi="Arial" w:cs="Arial"/>
              </w:rPr>
              <w:t>e</w:t>
            </w:r>
            <w:r w:rsidRPr="00150214">
              <w:rPr>
                <w:rFonts w:ascii="Arial" w:eastAsia="Arial" w:hAnsi="Arial" w:cs="Arial"/>
                <w:spacing w:val="-3"/>
              </w:rPr>
              <w:t>v</w:t>
            </w:r>
            <w:r w:rsidRPr="00150214">
              <w:rPr>
                <w:rFonts w:ascii="Arial" w:eastAsia="Arial" w:hAnsi="Arial" w:cs="Arial"/>
                <w:spacing w:val="-1"/>
              </w:rPr>
              <w:t>i</w:t>
            </w:r>
            <w:r w:rsidRPr="00150214">
              <w:rPr>
                <w:rFonts w:ascii="Arial" w:eastAsia="Arial" w:hAnsi="Arial" w:cs="Arial"/>
                <w:spacing w:val="2"/>
              </w:rPr>
              <w:t>e</w:t>
            </w:r>
            <w:r w:rsidRPr="00150214">
              <w:rPr>
                <w:rFonts w:ascii="Arial" w:eastAsia="Arial" w:hAnsi="Arial" w:cs="Arial"/>
                <w:spacing w:val="-3"/>
              </w:rPr>
              <w:t>w</w:t>
            </w:r>
            <w:r w:rsidRPr="00150214">
              <w:rPr>
                <w:rFonts w:ascii="Arial" w:eastAsia="Arial" w:hAnsi="Arial" w:cs="Arial"/>
                <w:spacing w:val="-1"/>
              </w:rPr>
              <w:t>i</w:t>
            </w:r>
            <w:r w:rsidRPr="00150214">
              <w:rPr>
                <w:rFonts w:ascii="Arial" w:eastAsia="Arial" w:hAnsi="Arial" w:cs="Arial"/>
              </w:rPr>
              <w:t>ng</w:t>
            </w:r>
            <w:r w:rsidRPr="00150214">
              <w:rPr>
                <w:rFonts w:ascii="Arial" w:eastAsia="Arial" w:hAnsi="Arial" w:cs="Arial"/>
                <w:spacing w:val="3"/>
              </w:rPr>
              <w:t xml:space="preserve"> </w:t>
            </w:r>
            <w:r w:rsidRPr="00150214">
              <w:rPr>
                <w:rFonts w:ascii="Arial" w:eastAsia="Arial" w:hAnsi="Arial" w:cs="Arial"/>
              </w:rPr>
              <w:t>proce</w:t>
            </w:r>
            <w:r w:rsidRPr="00150214">
              <w:rPr>
                <w:rFonts w:ascii="Arial" w:eastAsia="Arial" w:hAnsi="Arial" w:cs="Arial"/>
                <w:spacing w:val="-3"/>
              </w:rPr>
              <w:t>s</w:t>
            </w:r>
            <w:r w:rsidRPr="00150214">
              <w:rPr>
                <w:rFonts w:ascii="Arial" w:eastAsia="Arial" w:hAnsi="Arial" w:cs="Arial"/>
              </w:rPr>
              <w:t>s.</w:t>
            </w:r>
          </w:p>
          <w:p w14:paraId="2C7F500B" w14:textId="77777777" w:rsidR="00150214" w:rsidRPr="00150214" w:rsidRDefault="00150214" w:rsidP="00150214">
            <w:pPr>
              <w:pStyle w:val="ListParagraph"/>
              <w:numPr>
                <w:ilvl w:val="0"/>
                <w:numId w:val="9"/>
              </w:numPr>
              <w:jc w:val="both"/>
              <w:rPr>
                <w:rFonts w:ascii="Arial" w:eastAsia="Arial" w:hAnsi="Arial" w:cs="Arial"/>
              </w:rPr>
            </w:pPr>
            <w:r w:rsidRPr="00150214">
              <w:rPr>
                <w:rFonts w:ascii="Arial" w:eastAsia="Times New Roman" w:hAnsi="Arial" w:cs="Arial"/>
              </w:rPr>
              <w:t xml:space="preserve">Contributing to the development and </w:t>
            </w:r>
            <w:r w:rsidRPr="00150214">
              <w:rPr>
                <w:rFonts w:ascii="Arial" w:eastAsia="Arial" w:hAnsi="Arial" w:cs="Arial"/>
                <w:spacing w:val="1"/>
              </w:rPr>
              <w:t>tr</w:t>
            </w:r>
            <w:r w:rsidRPr="00150214">
              <w:rPr>
                <w:rFonts w:ascii="Arial" w:eastAsia="Arial" w:hAnsi="Arial" w:cs="Arial"/>
              </w:rPr>
              <w:t>a</w:t>
            </w:r>
            <w:r w:rsidRPr="00150214">
              <w:rPr>
                <w:rFonts w:ascii="Arial" w:eastAsia="Arial" w:hAnsi="Arial" w:cs="Arial"/>
                <w:spacing w:val="-1"/>
              </w:rPr>
              <w:t>i</w:t>
            </w:r>
            <w:r w:rsidRPr="00150214">
              <w:rPr>
                <w:rFonts w:ascii="Arial" w:eastAsia="Arial" w:hAnsi="Arial" w:cs="Arial"/>
              </w:rPr>
              <w:t>n</w:t>
            </w:r>
            <w:r w:rsidRPr="00150214">
              <w:rPr>
                <w:rFonts w:ascii="Arial" w:eastAsia="Arial" w:hAnsi="Arial" w:cs="Arial"/>
                <w:spacing w:val="-1"/>
              </w:rPr>
              <w:t>i</w:t>
            </w:r>
            <w:r w:rsidRPr="00150214">
              <w:rPr>
                <w:rFonts w:ascii="Arial" w:eastAsia="Arial" w:hAnsi="Arial" w:cs="Arial"/>
              </w:rPr>
              <w:t>ng of</w:t>
            </w:r>
            <w:r w:rsidRPr="00150214">
              <w:rPr>
                <w:rFonts w:ascii="Arial" w:eastAsia="Arial" w:hAnsi="Arial" w:cs="Arial"/>
                <w:spacing w:val="-1"/>
              </w:rPr>
              <w:t xml:space="preserve"> </w:t>
            </w:r>
            <w:r w:rsidRPr="00150214">
              <w:rPr>
                <w:rFonts w:ascii="Arial" w:eastAsia="Arial" w:hAnsi="Arial" w:cs="Arial"/>
              </w:rPr>
              <w:t>ado</w:t>
            </w:r>
            <w:r w:rsidRPr="00150214">
              <w:rPr>
                <w:rFonts w:ascii="Arial" w:eastAsia="Arial" w:hAnsi="Arial" w:cs="Arial"/>
                <w:spacing w:val="-1"/>
              </w:rPr>
              <w:t>p</w:t>
            </w:r>
            <w:r w:rsidRPr="00150214">
              <w:rPr>
                <w:rFonts w:ascii="Arial" w:eastAsia="Arial" w:hAnsi="Arial" w:cs="Arial"/>
                <w:spacing w:val="1"/>
              </w:rPr>
              <w:t>t</w:t>
            </w:r>
            <w:r w:rsidRPr="00150214">
              <w:rPr>
                <w:rFonts w:ascii="Arial" w:eastAsia="Arial" w:hAnsi="Arial" w:cs="Arial"/>
              </w:rPr>
              <w:t>ers.</w:t>
            </w:r>
          </w:p>
          <w:p w14:paraId="2B2E88A5" w14:textId="77777777" w:rsidR="00150214" w:rsidRPr="00150214" w:rsidRDefault="00150214" w:rsidP="00150214">
            <w:pPr>
              <w:pStyle w:val="ListParagraph"/>
              <w:tabs>
                <w:tab w:val="left" w:pos="820"/>
              </w:tabs>
              <w:spacing w:after="0" w:line="254" w:lineRule="exact"/>
              <w:ind w:right="285"/>
              <w:jc w:val="both"/>
              <w:rPr>
                <w:rFonts w:ascii="Arial" w:eastAsia="Arial" w:hAnsi="Arial" w:cs="Arial"/>
              </w:rPr>
            </w:pPr>
          </w:p>
          <w:p w14:paraId="41D6C465" w14:textId="77777777" w:rsidR="00150214" w:rsidRPr="00150214" w:rsidRDefault="00150214" w:rsidP="00150214">
            <w:pPr>
              <w:pStyle w:val="ListParagraph"/>
              <w:numPr>
                <w:ilvl w:val="0"/>
                <w:numId w:val="9"/>
              </w:numPr>
              <w:spacing w:before="2" w:line="260" w:lineRule="exact"/>
              <w:ind w:right="-20"/>
              <w:jc w:val="both"/>
              <w:rPr>
                <w:rFonts w:ascii="Arial" w:eastAsia="Arial" w:hAnsi="Arial" w:cs="Arial"/>
                <w:b/>
                <w:spacing w:val="2"/>
              </w:rPr>
            </w:pPr>
            <w:r w:rsidRPr="00150214">
              <w:rPr>
                <w:rFonts w:ascii="Arial" w:eastAsia="Arial" w:hAnsi="Arial" w:cs="Arial"/>
                <w:b/>
                <w:spacing w:val="2"/>
              </w:rPr>
              <w:t>Assessment of adoption support needs giving due consideration to the wishes and opinions of the child and the adoptive family, the nature of the problem that has called for adoption support:</w:t>
            </w:r>
          </w:p>
          <w:p w14:paraId="67392750" w14:textId="77777777" w:rsidR="00150214" w:rsidRPr="00150214" w:rsidRDefault="00150214" w:rsidP="00150214">
            <w:pPr>
              <w:pStyle w:val="ListParagraph"/>
              <w:spacing w:before="2" w:line="260" w:lineRule="exact"/>
              <w:ind w:right="-20"/>
              <w:jc w:val="both"/>
              <w:rPr>
                <w:rFonts w:ascii="Arial" w:eastAsia="Arial" w:hAnsi="Arial" w:cs="Arial"/>
                <w:b/>
                <w:spacing w:val="2"/>
              </w:rPr>
            </w:pPr>
          </w:p>
          <w:p w14:paraId="16A612FD" w14:textId="77777777" w:rsidR="00150214" w:rsidRPr="00150214" w:rsidRDefault="00150214" w:rsidP="00150214">
            <w:pPr>
              <w:pStyle w:val="ListParagraph"/>
              <w:numPr>
                <w:ilvl w:val="0"/>
                <w:numId w:val="9"/>
              </w:numPr>
              <w:spacing w:before="2"/>
              <w:ind w:right="-20"/>
              <w:jc w:val="both"/>
              <w:rPr>
                <w:rFonts w:ascii="Arial" w:eastAsia="Arial" w:hAnsi="Arial" w:cs="Arial"/>
                <w:spacing w:val="2"/>
              </w:rPr>
            </w:pPr>
            <w:r w:rsidRPr="00150214">
              <w:rPr>
                <w:rFonts w:ascii="Arial" w:eastAsia="Arial" w:hAnsi="Arial" w:cs="Arial"/>
                <w:spacing w:val="2"/>
              </w:rPr>
              <w:t>To draw up support plan and implement, with the child and adoptive family, an appropriate action plan to come to terms with or ameliorate the identified problems.</w:t>
            </w:r>
          </w:p>
          <w:p w14:paraId="7C332F1A" w14:textId="77777777" w:rsidR="00150214" w:rsidRPr="00150214" w:rsidRDefault="00150214" w:rsidP="00150214">
            <w:pPr>
              <w:pStyle w:val="ListParagraph"/>
              <w:numPr>
                <w:ilvl w:val="0"/>
                <w:numId w:val="9"/>
              </w:numPr>
              <w:tabs>
                <w:tab w:val="left" w:pos="580"/>
              </w:tabs>
              <w:spacing w:before="13" w:line="241" w:lineRule="auto"/>
              <w:ind w:right="546"/>
              <w:jc w:val="both"/>
              <w:rPr>
                <w:rFonts w:ascii="Arial" w:eastAsia="Arial" w:hAnsi="Arial" w:cs="Arial"/>
                <w:spacing w:val="1"/>
              </w:rPr>
            </w:pPr>
            <w:r w:rsidRPr="00150214">
              <w:rPr>
                <w:rFonts w:ascii="Arial" w:eastAsia="Arial" w:hAnsi="Arial" w:cs="Arial"/>
                <w:spacing w:val="2"/>
              </w:rPr>
              <w:t xml:space="preserve"> T</w:t>
            </w:r>
            <w:r w:rsidRPr="00150214">
              <w:rPr>
                <w:rFonts w:ascii="Arial" w:eastAsia="Arial" w:hAnsi="Arial" w:cs="Arial"/>
              </w:rPr>
              <w:t>o</w:t>
            </w:r>
            <w:r w:rsidRPr="00150214">
              <w:rPr>
                <w:rFonts w:ascii="Arial" w:eastAsia="Arial" w:hAnsi="Arial" w:cs="Arial"/>
                <w:spacing w:val="1"/>
              </w:rPr>
              <w:t xml:space="preserve"> </w:t>
            </w:r>
            <w:r w:rsidRPr="00150214">
              <w:rPr>
                <w:rFonts w:ascii="Arial" w:eastAsia="Arial" w:hAnsi="Arial" w:cs="Arial"/>
              </w:rPr>
              <w:t>c</w:t>
            </w:r>
            <w:r w:rsidRPr="00150214">
              <w:rPr>
                <w:rFonts w:ascii="Arial" w:eastAsia="Arial" w:hAnsi="Arial" w:cs="Arial"/>
                <w:spacing w:val="1"/>
              </w:rPr>
              <w:t>on</w:t>
            </w:r>
            <w:r w:rsidRPr="00150214">
              <w:rPr>
                <w:rFonts w:ascii="Arial" w:eastAsia="Arial" w:hAnsi="Arial" w:cs="Arial"/>
              </w:rPr>
              <w:t>v</w:t>
            </w:r>
            <w:r w:rsidRPr="00150214">
              <w:rPr>
                <w:rFonts w:ascii="Arial" w:eastAsia="Arial" w:hAnsi="Arial" w:cs="Arial"/>
                <w:spacing w:val="-4"/>
              </w:rPr>
              <w:t>e</w:t>
            </w:r>
            <w:r w:rsidRPr="00150214">
              <w:rPr>
                <w:rFonts w:ascii="Arial" w:eastAsia="Arial" w:hAnsi="Arial" w:cs="Arial"/>
                <w:spacing w:val="1"/>
              </w:rPr>
              <w:t>n</w:t>
            </w:r>
            <w:r w:rsidRPr="00150214">
              <w:rPr>
                <w:rFonts w:ascii="Arial" w:eastAsia="Arial" w:hAnsi="Arial" w:cs="Arial"/>
              </w:rPr>
              <w:t>e</w:t>
            </w:r>
            <w:r w:rsidRPr="00150214">
              <w:rPr>
                <w:rFonts w:ascii="Arial" w:eastAsia="Arial" w:hAnsi="Arial" w:cs="Arial"/>
                <w:spacing w:val="1"/>
              </w:rPr>
              <w:t xml:space="preserve"> an</w:t>
            </w:r>
            <w:r w:rsidRPr="00150214">
              <w:rPr>
                <w:rFonts w:ascii="Arial" w:eastAsia="Arial" w:hAnsi="Arial" w:cs="Arial"/>
              </w:rPr>
              <w:t>d</w:t>
            </w:r>
            <w:r w:rsidRPr="00150214">
              <w:rPr>
                <w:rFonts w:ascii="Arial" w:eastAsia="Arial" w:hAnsi="Arial" w:cs="Arial"/>
                <w:spacing w:val="-3"/>
              </w:rPr>
              <w:t xml:space="preserve"> </w:t>
            </w:r>
            <w:r w:rsidRPr="00150214">
              <w:rPr>
                <w:rFonts w:ascii="Arial" w:eastAsia="Arial" w:hAnsi="Arial" w:cs="Arial"/>
              </w:rPr>
              <w:t>c</w:t>
            </w:r>
            <w:r w:rsidRPr="00150214">
              <w:rPr>
                <w:rFonts w:ascii="Arial" w:eastAsia="Arial" w:hAnsi="Arial" w:cs="Arial"/>
                <w:spacing w:val="1"/>
              </w:rPr>
              <w:t>h</w:t>
            </w:r>
            <w:r w:rsidRPr="00150214">
              <w:rPr>
                <w:rFonts w:ascii="Arial" w:eastAsia="Arial" w:hAnsi="Arial" w:cs="Arial"/>
                <w:spacing w:val="-4"/>
              </w:rPr>
              <w:t>a</w:t>
            </w:r>
            <w:r w:rsidRPr="00150214">
              <w:rPr>
                <w:rFonts w:ascii="Arial" w:eastAsia="Arial" w:hAnsi="Arial" w:cs="Arial"/>
                <w:spacing w:val="4"/>
              </w:rPr>
              <w:t>i</w:t>
            </w:r>
            <w:r w:rsidRPr="00150214">
              <w:rPr>
                <w:rFonts w:ascii="Arial" w:eastAsia="Arial" w:hAnsi="Arial" w:cs="Arial"/>
              </w:rPr>
              <w:t>r</w:t>
            </w:r>
            <w:r w:rsidRPr="00150214">
              <w:rPr>
                <w:rFonts w:ascii="Arial" w:eastAsia="Arial" w:hAnsi="Arial" w:cs="Arial"/>
                <w:spacing w:val="2"/>
              </w:rPr>
              <w:t xml:space="preserve"> </w:t>
            </w:r>
            <w:r w:rsidRPr="00150214">
              <w:rPr>
                <w:rFonts w:ascii="Arial" w:eastAsia="Arial" w:hAnsi="Arial" w:cs="Arial"/>
                <w:spacing w:val="-5"/>
              </w:rPr>
              <w:t>c</w:t>
            </w:r>
            <w:r w:rsidRPr="00150214">
              <w:rPr>
                <w:rFonts w:ascii="Arial" w:eastAsia="Arial" w:hAnsi="Arial" w:cs="Arial"/>
                <w:spacing w:val="1"/>
              </w:rPr>
              <w:t>a</w:t>
            </w:r>
            <w:r w:rsidRPr="00150214">
              <w:rPr>
                <w:rFonts w:ascii="Arial" w:eastAsia="Arial" w:hAnsi="Arial" w:cs="Arial"/>
              </w:rPr>
              <w:t>se</w:t>
            </w:r>
            <w:r w:rsidRPr="00150214">
              <w:rPr>
                <w:rFonts w:ascii="Arial" w:eastAsia="Arial" w:hAnsi="Arial" w:cs="Arial"/>
                <w:spacing w:val="1"/>
              </w:rPr>
              <w:t xml:space="preserve"> </w:t>
            </w:r>
            <w:r w:rsidRPr="00150214">
              <w:rPr>
                <w:rFonts w:ascii="Arial" w:eastAsia="Arial" w:hAnsi="Arial" w:cs="Arial"/>
              </w:rPr>
              <w:t>s</w:t>
            </w:r>
            <w:r w:rsidRPr="00150214">
              <w:rPr>
                <w:rFonts w:ascii="Arial" w:eastAsia="Arial" w:hAnsi="Arial" w:cs="Arial"/>
                <w:spacing w:val="1"/>
              </w:rPr>
              <w:t>pe</w:t>
            </w:r>
            <w:r w:rsidRPr="00150214">
              <w:rPr>
                <w:rFonts w:ascii="Arial" w:eastAsia="Arial" w:hAnsi="Arial" w:cs="Arial"/>
                <w:spacing w:val="-5"/>
              </w:rPr>
              <w:t>c</w:t>
            </w:r>
            <w:r w:rsidRPr="00150214">
              <w:rPr>
                <w:rFonts w:ascii="Arial" w:eastAsia="Arial" w:hAnsi="Arial" w:cs="Arial"/>
                <w:spacing w:val="4"/>
              </w:rPr>
              <w:t>i</w:t>
            </w:r>
            <w:r w:rsidRPr="00150214">
              <w:rPr>
                <w:rFonts w:ascii="Arial" w:eastAsia="Arial" w:hAnsi="Arial" w:cs="Arial"/>
                <w:spacing w:val="-4"/>
              </w:rPr>
              <w:t>f</w:t>
            </w:r>
            <w:r w:rsidRPr="00150214">
              <w:rPr>
                <w:rFonts w:ascii="Arial" w:eastAsia="Arial" w:hAnsi="Arial" w:cs="Arial"/>
                <w:spacing w:val="4"/>
              </w:rPr>
              <w:t>i</w:t>
            </w:r>
            <w:r w:rsidRPr="00150214">
              <w:rPr>
                <w:rFonts w:ascii="Arial" w:eastAsia="Arial" w:hAnsi="Arial" w:cs="Arial"/>
              </w:rPr>
              <w:t xml:space="preserve">c </w:t>
            </w:r>
            <w:r w:rsidRPr="00150214">
              <w:rPr>
                <w:rFonts w:ascii="Arial" w:eastAsia="Arial" w:hAnsi="Arial" w:cs="Arial"/>
                <w:spacing w:val="-4"/>
              </w:rPr>
              <w:t>a</w:t>
            </w:r>
            <w:r w:rsidRPr="00150214">
              <w:rPr>
                <w:rFonts w:ascii="Arial" w:eastAsia="Arial" w:hAnsi="Arial" w:cs="Arial"/>
                <w:spacing w:val="1"/>
              </w:rPr>
              <w:t>n</w:t>
            </w:r>
            <w:r w:rsidRPr="00150214">
              <w:rPr>
                <w:rFonts w:ascii="Arial" w:eastAsia="Arial" w:hAnsi="Arial" w:cs="Arial"/>
              </w:rPr>
              <w:t>d</w:t>
            </w:r>
            <w:r w:rsidRPr="00150214">
              <w:rPr>
                <w:rFonts w:ascii="Arial" w:eastAsia="Arial" w:hAnsi="Arial" w:cs="Arial"/>
                <w:spacing w:val="1"/>
              </w:rPr>
              <w:t xml:space="preserve"> o</w:t>
            </w:r>
            <w:r w:rsidRPr="00150214">
              <w:rPr>
                <w:rFonts w:ascii="Arial" w:eastAsia="Arial" w:hAnsi="Arial" w:cs="Arial"/>
              </w:rPr>
              <w:t>t</w:t>
            </w:r>
            <w:r w:rsidRPr="00150214">
              <w:rPr>
                <w:rFonts w:ascii="Arial" w:eastAsia="Arial" w:hAnsi="Arial" w:cs="Arial"/>
                <w:spacing w:val="-4"/>
              </w:rPr>
              <w:t>h</w:t>
            </w:r>
            <w:r w:rsidRPr="00150214">
              <w:rPr>
                <w:rFonts w:ascii="Arial" w:eastAsia="Arial" w:hAnsi="Arial" w:cs="Arial"/>
                <w:spacing w:val="1"/>
              </w:rPr>
              <w:t>e</w:t>
            </w:r>
            <w:r w:rsidRPr="00150214">
              <w:rPr>
                <w:rFonts w:ascii="Arial" w:eastAsia="Arial" w:hAnsi="Arial" w:cs="Arial"/>
              </w:rPr>
              <w:t>r</w:t>
            </w:r>
            <w:r w:rsidRPr="00150214">
              <w:rPr>
                <w:rFonts w:ascii="Arial" w:eastAsia="Arial" w:hAnsi="Arial" w:cs="Arial"/>
                <w:spacing w:val="-3"/>
              </w:rPr>
              <w:t xml:space="preserve"> </w:t>
            </w:r>
            <w:r w:rsidRPr="00150214">
              <w:rPr>
                <w:rFonts w:ascii="Arial" w:eastAsia="Arial" w:hAnsi="Arial" w:cs="Arial"/>
              </w:rPr>
              <w:t>l</w:t>
            </w:r>
            <w:r w:rsidRPr="00150214">
              <w:rPr>
                <w:rFonts w:ascii="Arial" w:eastAsia="Arial" w:hAnsi="Arial" w:cs="Arial"/>
                <w:spacing w:val="4"/>
              </w:rPr>
              <w:t>i</w:t>
            </w:r>
            <w:r w:rsidRPr="00150214">
              <w:rPr>
                <w:rFonts w:ascii="Arial" w:eastAsia="Arial" w:hAnsi="Arial" w:cs="Arial"/>
                <w:spacing w:val="-4"/>
              </w:rPr>
              <w:t>a</w:t>
            </w:r>
            <w:r w:rsidRPr="00150214">
              <w:rPr>
                <w:rFonts w:ascii="Arial" w:eastAsia="Arial" w:hAnsi="Arial" w:cs="Arial"/>
                <w:spacing w:val="4"/>
              </w:rPr>
              <w:t>i</w:t>
            </w:r>
            <w:r w:rsidRPr="00150214">
              <w:rPr>
                <w:rFonts w:ascii="Arial" w:eastAsia="Arial" w:hAnsi="Arial" w:cs="Arial"/>
              </w:rPr>
              <w:t>s</w:t>
            </w:r>
            <w:r w:rsidRPr="00150214">
              <w:rPr>
                <w:rFonts w:ascii="Arial" w:eastAsia="Arial" w:hAnsi="Arial" w:cs="Arial"/>
                <w:spacing w:val="1"/>
              </w:rPr>
              <w:t>on</w:t>
            </w:r>
            <w:r w:rsidRPr="00150214">
              <w:rPr>
                <w:rFonts w:ascii="Arial" w:eastAsia="Arial" w:hAnsi="Arial" w:cs="Arial"/>
              </w:rPr>
              <w:t>/</w:t>
            </w:r>
            <w:r w:rsidRPr="00150214">
              <w:rPr>
                <w:rFonts w:ascii="Arial" w:eastAsia="Arial" w:hAnsi="Arial" w:cs="Arial"/>
                <w:spacing w:val="-8"/>
              </w:rPr>
              <w:t>m</w:t>
            </w:r>
            <w:r w:rsidRPr="00150214">
              <w:rPr>
                <w:rFonts w:ascii="Arial" w:eastAsia="Arial" w:hAnsi="Arial" w:cs="Arial"/>
                <w:spacing w:val="1"/>
              </w:rPr>
              <w:t>u</w:t>
            </w:r>
            <w:r w:rsidRPr="00150214">
              <w:rPr>
                <w:rFonts w:ascii="Arial" w:eastAsia="Arial" w:hAnsi="Arial" w:cs="Arial"/>
                <w:spacing w:val="4"/>
              </w:rPr>
              <w:t>l</w:t>
            </w:r>
            <w:r w:rsidRPr="00150214">
              <w:rPr>
                <w:rFonts w:ascii="Arial" w:eastAsia="Arial" w:hAnsi="Arial" w:cs="Arial"/>
                <w:spacing w:val="-4"/>
              </w:rPr>
              <w:t>t</w:t>
            </w:r>
            <w:r w:rsidRPr="00150214">
              <w:rPr>
                <w:rFonts w:ascii="Arial" w:eastAsia="Arial" w:hAnsi="Arial" w:cs="Arial"/>
                <w:spacing w:val="4"/>
              </w:rPr>
              <w:t>i</w:t>
            </w:r>
            <w:r w:rsidRPr="00150214">
              <w:rPr>
                <w:rFonts w:ascii="Arial" w:eastAsia="Arial" w:hAnsi="Arial" w:cs="Arial"/>
                <w:spacing w:val="1"/>
              </w:rPr>
              <w:t>ag</w:t>
            </w:r>
            <w:r w:rsidRPr="00150214">
              <w:rPr>
                <w:rFonts w:ascii="Arial" w:eastAsia="Arial" w:hAnsi="Arial" w:cs="Arial"/>
                <w:spacing w:val="-4"/>
              </w:rPr>
              <w:t>e</w:t>
            </w:r>
            <w:r w:rsidRPr="00150214">
              <w:rPr>
                <w:rFonts w:ascii="Arial" w:eastAsia="Arial" w:hAnsi="Arial" w:cs="Arial"/>
                <w:spacing w:val="1"/>
              </w:rPr>
              <w:t>n</w:t>
            </w:r>
            <w:r w:rsidRPr="00150214">
              <w:rPr>
                <w:rFonts w:ascii="Arial" w:eastAsia="Arial" w:hAnsi="Arial" w:cs="Arial"/>
              </w:rPr>
              <w:t xml:space="preserve">cy </w:t>
            </w:r>
            <w:r w:rsidRPr="00150214">
              <w:rPr>
                <w:rFonts w:ascii="Arial" w:eastAsia="Arial" w:hAnsi="Arial" w:cs="Arial"/>
                <w:spacing w:val="-8"/>
              </w:rPr>
              <w:t>m</w:t>
            </w:r>
            <w:r w:rsidRPr="00150214">
              <w:rPr>
                <w:rFonts w:ascii="Arial" w:eastAsia="Arial" w:hAnsi="Arial" w:cs="Arial"/>
                <w:spacing w:val="1"/>
              </w:rPr>
              <w:t>ee</w:t>
            </w:r>
            <w:r w:rsidRPr="00150214">
              <w:rPr>
                <w:rFonts w:ascii="Arial" w:eastAsia="Arial" w:hAnsi="Arial" w:cs="Arial"/>
              </w:rPr>
              <w:t>t</w:t>
            </w:r>
            <w:r w:rsidRPr="00150214">
              <w:rPr>
                <w:rFonts w:ascii="Arial" w:eastAsia="Arial" w:hAnsi="Arial" w:cs="Arial"/>
                <w:spacing w:val="4"/>
              </w:rPr>
              <w:t>i</w:t>
            </w:r>
            <w:r w:rsidRPr="00150214">
              <w:rPr>
                <w:rFonts w:ascii="Arial" w:eastAsia="Arial" w:hAnsi="Arial" w:cs="Arial"/>
                <w:spacing w:val="1"/>
              </w:rPr>
              <w:t>ng</w:t>
            </w:r>
            <w:r w:rsidRPr="00150214">
              <w:rPr>
                <w:rFonts w:ascii="Arial" w:eastAsia="Arial" w:hAnsi="Arial" w:cs="Arial"/>
              </w:rPr>
              <w:t xml:space="preserve">s </w:t>
            </w:r>
            <w:r w:rsidRPr="00150214">
              <w:rPr>
                <w:rFonts w:ascii="Arial" w:eastAsia="Arial" w:hAnsi="Arial" w:cs="Arial"/>
                <w:spacing w:val="1"/>
              </w:rPr>
              <w:t>as app</w:t>
            </w:r>
            <w:r w:rsidRPr="00150214">
              <w:rPr>
                <w:rFonts w:ascii="Arial" w:eastAsia="Arial" w:hAnsi="Arial" w:cs="Arial"/>
                <w:spacing w:val="2"/>
              </w:rPr>
              <w:t>r</w:t>
            </w:r>
            <w:r w:rsidRPr="00150214">
              <w:rPr>
                <w:rFonts w:ascii="Arial" w:eastAsia="Arial" w:hAnsi="Arial" w:cs="Arial"/>
                <w:spacing w:val="1"/>
              </w:rPr>
              <w:t>o</w:t>
            </w:r>
            <w:r w:rsidRPr="00150214">
              <w:rPr>
                <w:rFonts w:ascii="Arial" w:eastAsia="Arial" w:hAnsi="Arial" w:cs="Arial"/>
                <w:spacing w:val="-4"/>
              </w:rPr>
              <w:t>p</w:t>
            </w:r>
            <w:r w:rsidRPr="00150214">
              <w:rPr>
                <w:rFonts w:ascii="Arial" w:eastAsia="Arial" w:hAnsi="Arial" w:cs="Arial"/>
                <w:spacing w:val="-3"/>
              </w:rPr>
              <w:t>r</w:t>
            </w:r>
            <w:r w:rsidRPr="00150214">
              <w:rPr>
                <w:rFonts w:ascii="Arial" w:eastAsia="Arial" w:hAnsi="Arial" w:cs="Arial"/>
                <w:spacing w:val="4"/>
              </w:rPr>
              <w:t>i</w:t>
            </w:r>
            <w:r w:rsidRPr="00150214">
              <w:rPr>
                <w:rFonts w:ascii="Arial" w:eastAsia="Arial" w:hAnsi="Arial" w:cs="Arial"/>
                <w:spacing w:val="1"/>
              </w:rPr>
              <w:t>a</w:t>
            </w:r>
            <w:r w:rsidRPr="00150214">
              <w:rPr>
                <w:rFonts w:ascii="Arial" w:eastAsia="Arial" w:hAnsi="Arial" w:cs="Arial"/>
              </w:rPr>
              <w:t>t</w:t>
            </w:r>
            <w:r w:rsidRPr="00150214">
              <w:rPr>
                <w:rFonts w:ascii="Arial" w:eastAsia="Arial" w:hAnsi="Arial" w:cs="Arial"/>
                <w:spacing w:val="1"/>
              </w:rPr>
              <w:t>e.</w:t>
            </w:r>
          </w:p>
          <w:p w14:paraId="52A2E551" w14:textId="77777777" w:rsidR="00150214" w:rsidRPr="00150214" w:rsidRDefault="00150214" w:rsidP="00150214">
            <w:pPr>
              <w:pStyle w:val="ListParagraph"/>
              <w:numPr>
                <w:ilvl w:val="0"/>
                <w:numId w:val="9"/>
              </w:numPr>
              <w:spacing w:line="278" w:lineRule="exact"/>
              <w:ind w:right="-20"/>
              <w:jc w:val="both"/>
              <w:rPr>
                <w:rFonts w:ascii="Arial" w:eastAsia="Arial" w:hAnsi="Arial" w:cs="Arial"/>
              </w:rPr>
            </w:pPr>
            <w:r w:rsidRPr="00150214">
              <w:rPr>
                <w:rFonts w:ascii="Arial" w:eastAsia="Arial" w:hAnsi="Arial" w:cs="Arial"/>
                <w:spacing w:val="-2"/>
                <w:position w:val="2"/>
              </w:rPr>
              <w:t>A</w:t>
            </w:r>
            <w:r w:rsidRPr="00150214">
              <w:rPr>
                <w:rFonts w:ascii="Arial" w:eastAsia="Arial" w:hAnsi="Arial" w:cs="Arial"/>
                <w:spacing w:val="4"/>
                <w:position w:val="2"/>
              </w:rPr>
              <w:t>l</w:t>
            </w:r>
            <w:r w:rsidRPr="00150214">
              <w:rPr>
                <w:rFonts w:ascii="Arial" w:eastAsia="Arial" w:hAnsi="Arial" w:cs="Arial"/>
                <w:position w:val="2"/>
              </w:rPr>
              <w:t>l c</w:t>
            </w:r>
            <w:r w:rsidRPr="00150214">
              <w:rPr>
                <w:rFonts w:ascii="Arial" w:eastAsia="Arial" w:hAnsi="Arial" w:cs="Arial"/>
                <w:spacing w:val="-4"/>
                <w:position w:val="2"/>
              </w:rPr>
              <w:t>h</w:t>
            </w:r>
            <w:r w:rsidRPr="00150214">
              <w:rPr>
                <w:rFonts w:ascii="Arial" w:eastAsia="Arial" w:hAnsi="Arial" w:cs="Arial"/>
                <w:position w:val="2"/>
              </w:rPr>
              <w:t>i</w:t>
            </w:r>
            <w:r w:rsidRPr="00150214">
              <w:rPr>
                <w:rFonts w:ascii="Arial" w:eastAsia="Arial" w:hAnsi="Arial" w:cs="Arial"/>
                <w:spacing w:val="4"/>
                <w:position w:val="2"/>
              </w:rPr>
              <w:t>l</w:t>
            </w:r>
            <w:r w:rsidRPr="00150214">
              <w:rPr>
                <w:rFonts w:ascii="Arial" w:eastAsia="Arial" w:hAnsi="Arial" w:cs="Arial"/>
                <w:spacing w:val="1"/>
                <w:position w:val="2"/>
              </w:rPr>
              <w:t>d</w:t>
            </w:r>
            <w:r w:rsidRPr="00150214">
              <w:rPr>
                <w:rFonts w:ascii="Arial" w:eastAsia="Arial" w:hAnsi="Arial" w:cs="Arial"/>
                <w:spacing w:val="2"/>
                <w:position w:val="2"/>
              </w:rPr>
              <w:t>r</w:t>
            </w:r>
            <w:r w:rsidRPr="00150214">
              <w:rPr>
                <w:rFonts w:ascii="Arial" w:eastAsia="Arial" w:hAnsi="Arial" w:cs="Arial"/>
                <w:spacing w:val="1"/>
                <w:position w:val="2"/>
              </w:rPr>
              <w:t>e</w:t>
            </w:r>
            <w:r w:rsidRPr="00150214">
              <w:rPr>
                <w:rFonts w:ascii="Arial" w:eastAsia="Arial" w:hAnsi="Arial" w:cs="Arial"/>
                <w:position w:val="2"/>
              </w:rPr>
              <w:t>n</w:t>
            </w:r>
            <w:r w:rsidRPr="00150214">
              <w:rPr>
                <w:rFonts w:ascii="Arial" w:eastAsia="Arial" w:hAnsi="Arial" w:cs="Arial"/>
                <w:spacing w:val="-3"/>
                <w:position w:val="2"/>
              </w:rPr>
              <w:t xml:space="preserve"> </w:t>
            </w:r>
            <w:r w:rsidRPr="00150214">
              <w:rPr>
                <w:rFonts w:ascii="Arial" w:eastAsia="Arial" w:hAnsi="Arial" w:cs="Arial"/>
                <w:position w:val="2"/>
              </w:rPr>
              <w:t>in</w:t>
            </w:r>
            <w:r w:rsidRPr="00150214">
              <w:rPr>
                <w:rFonts w:ascii="Arial" w:eastAsia="Arial" w:hAnsi="Arial" w:cs="Arial"/>
                <w:spacing w:val="1"/>
                <w:position w:val="2"/>
              </w:rPr>
              <w:t xml:space="preserve"> ne</w:t>
            </w:r>
            <w:r w:rsidRPr="00150214">
              <w:rPr>
                <w:rFonts w:ascii="Arial" w:eastAsia="Arial" w:hAnsi="Arial" w:cs="Arial"/>
                <w:spacing w:val="-4"/>
                <w:position w:val="2"/>
              </w:rPr>
              <w:t>e</w:t>
            </w:r>
            <w:r w:rsidRPr="00150214">
              <w:rPr>
                <w:rFonts w:ascii="Arial" w:eastAsia="Arial" w:hAnsi="Arial" w:cs="Arial"/>
                <w:position w:val="2"/>
              </w:rPr>
              <w:t>d</w:t>
            </w:r>
            <w:r w:rsidRPr="00150214">
              <w:rPr>
                <w:rFonts w:ascii="Arial" w:eastAsia="Arial" w:hAnsi="Arial" w:cs="Arial"/>
                <w:spacing w:val="1"/>
                <w:position w:val="2"/>
              </w:rPr>
              <w:t xml:space="preserve"> p</w:t>
            </w:r>
            <w:r w:rsidRPr="00150214">
              <w:rPr>
                <w:rFonts w:ascii="Arial" w:eastAsia="Arial" w:hAnsi="Arial" w:cs="Arial"/>
                <w:spacing w:val="2"/>
                <w:position w:val="2"/>
              </w:rPr>
              <w:t>r</w:t>
            </w:r>
            <w:r w:rsidRPr="00150214">
              <w:rPr>
                <w:rFonts w:ascii="Arial" w:eastAsia="Arial" w:hAnsi="Arial" w:cs="Arial"/>
                <w:spacing w:val="1"/>
                <w:position w:val="2"/>
              </w:rPr>
              <w:t>o</w:t>
            </w:r>
            <w:r w:rsidRPr="00150214">
              <w:rPr>
                <w:rFonts w:ascii="Arial" w:eastAsia="Arial" w:hAnsi="Arial" w:cs="Arial"/>
                <w:spacing w:val="-5"/>
                <w:position w:val="2"/>
              </w:rPr>
              <w:t>c</w:t>
            </w:r>
            <w:r w:rsidRPr="00150214">
              <w:rPr>
                <w:rFonts w:ascii="Arial" w:eastAsia="Arial" w:hAnsi="Arial" w:cs="Arial"/>
                <w:spacing w:val="1"/>
                <w:position w:val="2"/>
              </w:rPr>
              <w:t>edu</w:t>
            </w:r>
            <w:r w:rsidRPr="00150214">
              <w:rPr>
                <w:rFonts w:ascii="Arial" w:eastAsia="Arial" w:hAnsi="Arial" w:cs="Arial"/>
                <w:spacing w:val="-3"/>
                <w:position w:val="2"/>
              </w:rPr>
              <w:t>r</w:t>
            </w:r>
            <w:r w:rsidRPr="00150214">
              <w:rPr>
                <w:rFonts w:ascii="Arial" w:eastAsia="Arial" w:hAnsi="Arial" w:cs="Arial"/>
                <w:spacing w:val="1"/>
                <w:position w:val="2"/>
              </w:rPr>
              <w:t>e</w:t>
            </w:r>
            <w:r w:rsidRPr="00150214">
              <w:rPr>
                <w:rFonts w:ascii="Arial" w:eastAsia="Arial" w:hAnsi="Arial" w:cs="Arial"/>
                <w:position w:val="2"/>
              </w:rPr>
              <w:t xml:space="preserve">s </w:t>
            </w:r>
            <w:r w:rsidRPr="00150214">
              <w:rPr>
                <w:rFonts w:ascii="Arial" w:eastAsia="Arial" w:hAnsi="Arial" w:cs="Arial"/>
                <w:spacing w:val="1"/>
                <w:position w:val="2"/>
              </w:rPr>
              <w:t>a</w:t>
            </w:r>
            <w:r w:rsidRPr="00150214">
              <w:rPr>
                <w:rFonts w:ascii="Arial" w:eastAsia="Arial" w:hAnsi="Arial" w:cs="Arial"/>
                <w:spacing w:val="2"/>
                <w:position w:val="2"/>
              </w:rPr>
              <w:t>r</w:t>
            </w:r>
            <w:r w:rsidRPr="00150214">
              <w:rPr>
                <w:rFonts w:ascii="Arial" w:eastAsia="Arial" w:hAnsi="Arial" w:cs="Arial"/>
                <w:position w:val="2"/>
              </w:rPr>
              <w:t>e</w:t>
            </w:r>
            <w:r w:rsidRPr="00150214">
              <w:rPr>
                <w:rFonts w:ascii="Arial" w:eastAsia="Arial" w:hAnsi="Arial" w:cs="Arial"/>
                <w:spacing w:val="-3"/>
                <w:position w:val="2"/>
              </w:rPr>
              <w:t xml:space="preserve"> </w:t>
            </w:r>
            <w:r w:rsidRPr="00150214">
              <w:rPr>
                <w:rFonts w:ascii="Arial" w:eastAsia="Arial" w:hAnsi="Arial" w:cs="Arial"/>
                <w:position w:val="2"/>
              </w:rPr>
              <w:t>c</w:t>
            </w:r>
            <w:r w:rsidRPr="00150214">
              <w:rPr>
                <w:rFonts w:ascii="Arial" w:eastAsia="Arial" w:hAnsi="Arial" w:cs="Arial"/>
                <w:spacing w:val="1"/>
                <w:position w:val="2"/>
              </w:rPr>
              <w:t>o</w:t>
            </w:r>
            <w:r w:rsidRPr="00150214">
              <w:rPr>
                <w:rFonts w:ascii="Arial" w:eastAsia="Arial" w:hAnsi="Arial" w:cs="Arial"/>
                <w:spacing w:val="-8"/>
                <w:position w:val="2"/>
              </w:rPr>
              <w:t>m</w:t>
            </w:r>
            <w:r w:rsidRPr="00150214">
              <w:rPr>
                <w:rFonts w:ascii="Arial" w:eastAsia="Arial" w:hAnsi="Arial" w:cs="Arial"/>
                <w:spacing w:val="1"/>
                <w:position w:val="2"/>
              </w:rPr>
              <w:t>p</w:t>
            </w:r>
            <w:r w:rsidRPr="00150214">
              <w:rPr>
                <w:rFonts w:ascii="Arial" w:eastAsia="Arial" w:hAnsi="Arial" w:cs="Arial"/>
                <w:spacing w:val="4"/>
                <w:position w:val="2"/>
              </w:rPr>
              <w:t>l</w:t>
            </w:r>
            <w:r w:rsidRPr="00150214">
              <w:rPr>
                <w:rFonts w:ascii="Arial" w:eastAsia="Arial" w:hAnsi="Arial" w:cs="Arial"/>
                <w:spacing w:val="1"/>
                <w:position w:val="2"/>
              </w:rPr>
              <w:t>e</w:t>
            </w:r>
            <w:r w:rsidRPr="00150214">
              <w:rPr>
                <w:rFonts w:ascii="Arial" w:eastAsia="Arial" w:hAnsi="Arial" w:cs="Arial"/>
                <w:position w:val="2"/>
              </w:rPr>
              <w:t>t</w:t>
            </w:r>
            <w:r w:rsidRPr="00150214">
              <w:rPr>
                <w:rFonts w:ascii="Arial" w:eastAsia="Arial" w:hAnsi="Arial" w:cs="Arial"/>
                <w:spacing w:val="1"/>
                <w:position w:val="2"/>
              </w:rPr>
              <w:t>e</w:t>
            </w:r>
            <w:r w:rsidRPr="00150214">
              <w:rPr>
                <w:rFonts w:ascii="Arial" w:eastAsia="Arial" w:hAnsi="Arial" w:cs="Arial"/>
                <w:position w:val="2"/>
              </w:rPr>
              <w:t>d</w:t>
            </w:r>
            <w:r w:rsidRPr="00150214">
              <w:rPr>
                <w:rFonts w:ascii="Arial" w:eastAsia="Arial" w:hAnsi="Arial" w:cs="Arial"/>
                <w:spacing w:val="-3"/>
                <w:position w:val="2"/>
              </w:rPr>
              <w:t xml:space="preserve"> </w:t>
            </w:r>
            <w:r w:rsidRPr="00150214">
              <w:rPr>
                <w:rFonts w:ascii="Arial" w:eastAsia="Arial" w:hAnsi="Arial" w:cs="Arial"/>
                <w:spacing w:val="4"/>
                <w:position w:val="2"/>
              </w:rPr>
              <w:t>i</w:t>
            </w:r>
            <w:r w:rsidRPr="00150214">
              <w:rPr>
                <w:rFonts w:ascii="Arial" w:eastAsia="Arial" w:hAnsi="Arial" w:cs="Arial"/>
                <w:position w:val="2"/>
              </w:rPr>
              <w:t>n</w:t>
            </w:r>
            <w:r w:rsidRPr="00150214">
              <w:rPr>
                <w:rFonts w:ascii="Arial" w:eastAsia="Arial" w:hAnsi="Arial" w:cs="Arial"/>
                <w:spacing w:val="-3"/>
                <w:position w:val="2"/>
              </w:rPr>
              <w:t xml:space="preserve"> </w:t>
            </w:r>
            <w:r w:rsidRPr="00150214">
              <w:rPr>
                <w:rFonts w:ascii="Arial" w:eastAsia="Arial" w:hAnsi="Arial" w:cs="Arial"/>
                <w:position w:val="2"/>
              </w:rPr>
              <w:t>a</w:t>
            </w:r>
            <w:r w:rsidRPr="00150214">
              <w:rPr>
                <w:rFonts w:ascii="Arial" w:eastAsia="Arial" w:hAnsi="Arial" w:cs="Arial"/>
                <w:spacing w:val="1"/>
                <w:position w:val="2"/>
              </w:rPr>
              <w:t xml:space="preserve"> </w:t>
            </w:r>
            <w:r w:rsidRPr="00150214">
              <w:rPr>
                <w:rFonts w:ascii="Arial" w:eastAsia="Arial" w:hAnsi="Arial" w:cs="Arial"/>
                <w:spacing w:val="-4"/>
                <w:position w:val="2"/>
              </w:rPr>
              <w:t>t</w:t>
            </w:r>
            <w:r w:rsidRPr="00150214">
              <w:rPr>
                <w:rFonts w:ascii="Arial" w:eastAsia="Arial" w:hAnsi="Arial" w:cs="Arial"/>
                <w:spacing w:val="4"/>
                <w:position w:val="2"/>
              </w:rPr>
              <w:t>i</w:t>
            </w:r>
            <w:r w:rsidRPr="00150214">
              <w:rPr>
                <w:rFonts w:ascii="Arial" w:eastAsia="Arial" w:hAnsi="Arial" w:cs="Arial"/>
                <w:spacing w:val="-8"/>
                <w:position w:val="2"/>
              </w:rPr>
              <w:t>m</w:t>
            </w:r>
            <w:r w:rsidRPr="00150214">
              <w:rPr>
                <w:rFonts w:ascii="Arial" w:eastAsia="Arial" w:hAnsi="Arial" w:cs="Arial"/>
                <w:spacing w:val="1"/>
                <w:position w:val="2"/>
              </w:rPr>
              <w:t>e</w:t>
            </w:r>
            <w:r w:rsidRPr="00150214">
              <w:rPr>
                <w:rFonts w:ascii="Arial" w:eastAsia="Arial" w:hAnsi="Arial" w:cs="Arial"/>
                <w:spacing w:val="4"/>
                <w:position w:val="2"/>
              </w:rPr>
              <w:t>l</w:t>
            </w:r>
            <w:r w:rsidRPr="00150214">
              <w:rPr>
                <w:rFonts w:ascii="Arial" w:eastAsia="Arial" w:hAnsi="Arial" w:cs="Arial"/>
                <w:position w:val="2"/>
              </w:rPr>
              <w:t xml:space="preserve">y </w:t>
            </w:r>
            <w:r w:rsidRPr="00150214">
              <w:rPr>
                <w:rFonts w:ascii="Arial" w:eastAsia="Arial" w:hAnsi="Arial" w:cs="Arial"/>
                <w:spacing w:val="-8"/>
                <w:position w:val="2"/>
              </w:rPr>
              <w:t>m</w:t>
            </w:r>
            <w:r w:rsidRPr="00150214">
              <w:rPr>
                <w:rFonts w:ascii="Arial" w:eastAsia="Arial" w:hAnsi="Arial" w:cs="Arial"/>
                <w:spacing w:val="1"/>
                <w:position w:val="2"/>
              </w:rPr>
              <w:t>anne</w:t>
            </w:r>
            <w:r w:rsidRPr="00150214">
              <w:rPr>
                <w:rFonts w:ascii="Arial" w:eastAsia="Arial" w:hAnsi="Arial" w:cs="Arial"/>
                <w:spacing w:val="2"/>
                <w:position w:val="2"/>
              </w:rPr>
              <w:t>r</w:t>
            </w:r>
            <w:r w:rsidRPr="00150214">
              <w:rPr>
                <w:rFonts w:ascii="Arial" w:eastAsia="Arial" w:hAnsi="Arial" w:cs="Arial"/>
                <w:position w:val="2"/>
              </w:rPr>
              <w:t>.</w:t>
            </w:r>
          </w:p>
          <w:p w14:paraId="4E442B6B" w14:textId="77777777" w:rsidR="00150214" w:rsidRPr="00150214" w:rsidRDefault="00150214" w:rsidP="00150214">
            <w:pPr>
              <w:pStyle w:val="ListParagraph"/>
              <w:numPr>
                <w:ilvl w:val="0"/>
                <w:numId w:val="9"/>
              </w:numPr>
              <w:spacing w:line="278" w:lineRule="exact"/>
              <w:ind w:right="-20"/>
              <w:jc w:val="both"/>
              <w:rPr>
                <w:rFonts w:ascii="Arial" w:eastAsia="Arial" w:hAnsi="Arial" w:cs="Arial"/>
              </w:rPr>
            </w:pPr>
            <w:r w:rsidRPr="00150214">
              <w:rPr>
                <w:rFonts w:ascii="Arial" w:eastAsia="Arial" w:hAnsi="Arial" w:cs="Arial"/>
                <w:position w:val="2"/>
              </w:rPr>
              <w:t>Applications sourced and made to the Adoption Support Fund</w:t>
            </w:r>
          </w:p>
          <w:p w14:paraId="28427D4B" w14:textId="77777777" w:rsidR="00150214" w:rsidRPr="00150214" w:rsidRDefault="00150214" w:rsidP="00150214">
            <w:pPr>
              <w:pStyle w:val="ListParagraph"/>
              <w:tabs>
                <w:tab w:val="left" w:pos="580"/>
              </w:tabs>
              <w:spacing w:before="11" w:line="239" w:lineRule="auto"/>
              <w:ind w:right="601"/>
              <w:jc w:val="both"/>
              <w:rPr>
                <w:rFonts w:ascii="Arial" w:eastAsia="Arial" w:hAnsi="Arial" w:cs="Arial"/>
                <w:spacing w:val="1"/>
              </w:rPr>
            </w:pPr>
          </w:p>
          <w:p w14:paraId="19CD5C6C" w14:textId="77777777" w:rsidR="00150214" w:rsidRPr="00150214" w:rsidRDefault="00150214" w:rsidP="00150214">
            <w:pPr>
              <w:pStyle w:val="ListParagraph"/>
              <w:numPr>
                <w:ilvl w:val="0"/>
                <w:numId w:val="9"/>
              </w:numPr>
              <w:tabs>
                <w:tab w:val="left" w:pos="580"/>
              </w:tabs>
              <w:spacing w:before="11" w:line="239" w:lineRule="auto"/>
              <w:ind w:right="601"/>
              <w:jc w:val="both"/>
              <w:rPr>
                <w:rFonts w:ascii="Arial" w:eastAsia="Arial" w:hAnsi="Arial" w:cs="Arial"/>
                <w:b/>
                <w:spacing w:val="1"/>
              </w:rPr>
            </w:pPr>
            <w:r w:rsidRPr="00150214">
              <w:rPr>
                <w:rFonts w:ascii="Arial" w:eastAsia="Arial" w:hAnsi="Arial" w:cs="Arial"/>
                <w:b/>
                <w:spacing w:val="1"/>
              </w:rPr>
              <w:t xml:space="preserve">Providing an efficient </w:t>
            </w:r>
            <w:proofErr w:type="spellStart"/>
            <w:r w:rsidRPr="00150214">
              <w:rPr>
                <w:rFonts w:ascii="Arial" w:eastAsia="Arial" w:hAnsi="Arial" w:cs="Arial"/>
                <w:b/>
                <w:spacing w:val="1"/>
              </w:rPr>
              <w:t>homefinding</w:t>
            </w:r>
            <w:proofErr w:type="spellEnd"/>
            <w:r w:rsidRPr="00150214">
              <w:rPr>
                <w:rFonts w:ascii="Arial" w:eastAsia="Arial" w:hAnsi="Arial" w:cs="Arial"/>
                <w:b/>
                <w:spacing w:val="1"/>
              </w:rPr>
              <w:t xml:space="preserve"> service that meets the needs of children needing adoptive placements within prescribed timescales:</w:t>
            </w:r>
          </w:p>
          <w:p w14:paraId="765F5B38" w14:textId="77777777" w:rsidR="00150214" w:rsidRPr="00150214" w:rsidRDefault="00150214" w:rsidP="00150214">
            <w:pPr>
              <w:pStyle w:val="ListParagraph"/>
              <w:tabs>
                <w:tab w:val="left" w:pos="580"/>
              </w:tabs>
              <w:spacing w:before="11" w:line="239" w:lineRule="auto"/>
              <w:ind w:right="601"/>
              <w:jc w:val="both"/>
              <w:rPr>
                <w:rFonts w:ascii="Arial" w:eastAsia="Arial" w:hAnsi="Arial" w:cs="Arial"/>
                <w:b/>
                <w:spacing w:val="1"/>
              </w:rPr>
            </w:pPr>
          </w:p>
          <w:p w14:paraId="433B7831" w14:textId="77777777" w:rsidR="00150214" w:rsidRPr="00150214" w:rsidRDefault="00150214" w:rsidP="00150214">
            <w:pPr>
              <w:pStyle w:val="ListParagraph"/>
              <w:numPr>
                <w:ilvl w:val="0"/>
                <w:numId w:val="9"/>
              </w:numPr>
              <w:tabs>
                <w:tab w:val="left" w:pos="580"/>
              </w:tabs>
              <w:spacing w:before="11" w:line="239" w:lineRule="auto"/>
              <w:ind w:right="601"/>
              <w:jc w:val="both"/>
              <w:rPr>
                <w:rFonts w:ascii="Arial" w:eastAsia="Arial" w:hAnsi="Arial" w:cs="Arial"/>
                <w:spacing w:val="1"/>
              </w:rPr>
            </w:pPr>
            <w:r w:rsidRPr="00150214">
              <w:rPr>
                <w:rFonts w:ascii="Arial" w:eastAsia="Arial" w:hAnsi="Arial" w:cs="Arial"/>
                <w:spacing w:val="1"/>
              </w:rPr>
              <w:t xml:space="preserve">To provide consultation to </w:t>
            </w:r>
            <w:proofErr w:type="gramStart"/>
            <w:r w:rsidRPr="00150214">
              <w:rPr>
                <w:rFonts w:ascii="Arial" w:eastAsia="Arial" w:hAnsi="Arial" w:cs="Arial"/>
                <w:spacing w:val="1"/>
              </w:rPr>
              <w:t>Social</w:t>
            </w:r>
            <w:proofErr w:type="gramEnd"/>
            <w:r w:rsidRPr="00150214">
              <w:rPr>
                <w:rFonts w:ascii="Arial" w:eastAsia="Arial" w:hAnsi="Arial" w:cs="Arial"/>
                <w:spacing w:val="1"/>
              </w:rPr>
              <w:t xml:space="preserve"> workers who are placing children for adoption </w:t>
            </w:r>
          </w:p>
          <w:p w14:paraId="5B7ECB96" w14:textId="77777777" w:rsidR="00150214" w:rsidRPr="00150214" w:rsidRDefault="00150214" w:rsidP="00150214">
            <w:pPr>
              <w:pStyle w:val="ListParagraph"/>
              <w:numPr>
                <w:ilvl w:val="0"/>
                <w:numId w:val="9"/>
              </w:numPr>
              <w:tabs>
                <w:tab w:val="left" w:pos="580"/>
              </w:tabs>
              <w:spacing w:before="11" w:line="239" w:lineRule="auto"/>
              <w:ind w:right="601"/>
              <w:jc w:val="both"/>
              <w:rPr>
                <w:rFonts w:ascii="Arial" w:eastAsia="Arial" w:hAnsi="Arial" w:cs="Arial"/>
                <w:spacing w:val="1"/>
              </w:rPr>
            </w:pPr>
            <w:r w:rsidRPr="00150214">
              <w:rPr>
                <w:rFonts w:ascii="Arial" w:eastAsia="Arial" w:hAnsi="Arial" w:cs="Arial"/>
                <w:spacing w:val="1"/>
              </w:rPr>
              <w:t xml:space="preserve">To work jointly with social workers to assess appropriate matches for children needing adoptive placements. </w:t>
            </w:r>
          </w:p>
          <w:p w14:paraId="2A5526E4" w14:textId="77777777" w:rsidR="00150214" w:rsidRPr="00150214" w:rsidRDefault="00150214" w:rsidP="00150214">
            <w:pPr>
              <w:pStyle w:val="ListParagraph"/>
              <w:jc w:val="both"/>
              <w:rPr>
                <w:rFonts w:ascii="Arial" w:eastAsia="Arial" w:hAnsi="Arial" w:cs="Arial"/>
              </w:rPr>
            </w:pPr>
          </w:p>
          <w:p w14:paraId="1FC1B3CD" w14:textId="77777777" w:rsidR="00150214" w:rsidRPr="00150214" w:rsidRDefault="00150214" w:rsidP="00150214">
            <w:pPr>
              <w:pStyle w:val="ListParagraph"/>
              <w:numPr>
                <w:ilvl w:val="0"/>
                <w:numId w:val="9"/>
              </w:numPr>
              <w:tabs>
                <w:tab w:val="left" w:pos="709"/>
              </w:tabs>
              <w:spacing w:before="10" w:line="241" w:lineRule="auto"/>
              <w:ind w:right="966"/>
              <w:jc w:val="both"/>
              <w:rPr>
                <w:rFonts w:ascii="Arial" w:eastAsia="Arial" w:hAnsi="Arial" w:cs="Arial"/>
                <w:b/>
              </w:rPr>
            </w:pPr>
            <w:r w:rsidRPr="00150214">
              <w:rPr>
                <w:rFonts w:ascii="Arial" w:eastAsia="Arial" w:hAnsi="Arial" w:cs="Arial"/>
                <w:b/>
                <w:spacing w:val="2"/>
              </w:rPr>
              <w:t>T</w:t>
            </w:r>
            <w:r w:rsidRPr="00150214">
              <w:rPr>
                <w:rFonts w:ascii="Arial" w:eastAsia="Arial" w:hAnsi="Arial" w:cs="Arial"/>
                <w:b/>
              </w:rPr>
              <w:t>o</w:t>
            </w:r>
            <w:r w:rsidRPr="00150214">
              <w:rPr>
                <w:rFonts w:ascii="Arial" w:eastAsia="Arial" w:hAnsi="Arial" w:cs="Arial"/>
                <w:b/>
                <w:spacing w:val="1"/>
              </w:rPr>
              <w:t xml:space="preserve"> </w:t>
            </w:r>
            <w:r w:rsidRPr="00150214">
              <w:rPr>
                <w:rFonts w:ascii="Arial" w:eastAsia="Arial" w:hAnsi="Arial" w:cs="Arial"/>
                <w:b/>
              </w:rPr>
              <w:t>s</w:t>
            </w:r>
            <w:r w:rsidRPr="00150214">
              <w:rPr>
                <w:rFonts w:ascii="Arial" w:eastAsia="Arial" w:hAnsi="Arial" w:cs="Arial"/>
                <w:b/>
                <w:spacing w:val="1"/>
              </w:rPr>
              <w:t>up</w:t>
            </w:r>
            <w:r w:rsidRPr="00150214">
              <w:rPr>
                <w:rFonts w:ascii="Arial" w:eastAsia="Arial" w:hAnsi="Arial" w:cs="Arial"/>
                <w:b/>
                <w:spacing w:val="-4"/>
              </w:rPr>
              <w:t>p</w:t>
            </w:r>
            <w:r w:rsidRPr="00150214">
              <w:rPr>
                <w:rFonts w:ascii="Arial" w:eastAsia="Arial" w:hAnsi="Arial" w:cs="Arial"/>
                <w:b/>
                <w:spacing w:val="1"/>
              </w:rPr>
              <w:t>o</w:t>
            </w:r>
            <w:r w:rsidRPr="00150214">
              <w:rPr>
                <w:rFonts w:ascii="Arial" w:eastAsia="Arial" w:hAnsi="Arial" w:cs="Arial"/>
                <w:b/>
                <w:spacing w:val="2"/>
              </w:rPr>
              <w:t>r</w:t>
            </w:r>
            <w:r w:rsidRPr="00150214">
              <w:rPr>
                <w:rFonts w:ascii="Arial" w:eastAsia="Arial" w:hAnsi="Arial" w:cs="Arial"/>
                <w:b/>
              </w:rPr>
              <w:t>t</w:t>
            </w:r>
            <w:r w:rsidRPr="00150214">
              <w:rPr>
                <w:rFonts w:ascii="Arial" w:eastAsia="Arial" w:hAnsi="Arial" w:cs="Arial"/>
                <w:b/>
                <w:spacing w:val="1"/>
              </w:rPr>
              <w:t xml:space="preserve"> </w:t>
            </w:r>
            <w:r w:rsidRPr="00150214">
              <w:rPr>
                <w:rFonts w:ascii="Arial" w:eastAsia="Arial" w:hAnsi="Arial" w:cs="Arial"/>
                <w:b/>
                <w:spacing w:val="-4"/>
              </w:rPr>
              <w:t>a</w:t>
            </w:r>
            <w:r w:rsidRPr="00150214">
              <w:rPr>
                <w:rFonts w:ascii="Arial" w:eastAsia="Arial" w:hAnsi="Arial" w:cs="Arial"/>
                <w:b/>
                <w:spacing w:val="1"/>
              </w:rPr>
              <w:t>n</w:t>
            </w:r>
            <w:r w:rsidRPr="00150214">
              <w:rPr>
                <w:rFonts w:ascii="Arial" w:eastAsia="Arial" w:hAnsi="Arial" w:cs="Arial"/>
                <w:b/>
              </w:rPr>
              <w:t>d</w:t>
            </w:r>
            <w:r w:rsidRPr="00150214">
              <w:rPr>
                <w:rFonts w:ascii="Arial" w:eastAsia="Arial" w:hAnsi="Arial" w:cs="Arial"/>
                <w:b/>
                <w:spacing w:val="1"/>
              </w:rPr>
              <w:t xml:space="preserve"> p</w:t>
            </w:r>
            <w:r w:rsidRPr="00150214">
              <w:rPr>
                <w:rFonts w:ascii="Arial" w:eastAsia="Arial" w:hAnsi="Arial" w:cs="Arial"/>
                <w:b/>
                <w:spacing w:val="-3"/>
              </w:rPr>
              <w:t>r</w:t>
            </w:r>
            <w:r w:rsidRPr="00150214">
              <w:rPr>
                <w:rFonts w:ascii="Arial" w:eastAsia="Arial" w:hAnsi="Arial" w:cs="Arial"/>
                <w:b/>
                <w:spacing w:val="1"/>
              </w:rPr>
              <w:t>o</w:t>
            </w:r>
            <w:r w:rsidRPr="00150214">
              <w:rPr>
                <w:rFonts w:ascii="Arial" w:eastAsia="Arial" w:hAnsi="Arial" w:cs="Arial"/>
                <w:b/>
                <w:spacing w:val="-8"/>
              </w:rPr>
              <w:t>m</w:t>
            </w:r>
            <w:r w:rsidRPr="00150214">
              <w:rPr>
                <w:rFonts w:ascii="Arial" w:eastAsia="Arial" w:hAnsi="Arial" w:cs="Arial"/>
                <w:b/>
                <w:spacing w:val="1"/>
              </w:rPr>
              <w:t>o</w:t>
            </w:r>
            <w:r w:rsidRPr="00150214">
              <w:rPr>
                <w:rFonts w:ascii="Arial" w:eastAsia="Arial" w:hAnsi="Arial" w:cs="Arial"/>
                <w:b/>
              </w:rPr>
              <w:t>te</w:t>
            </w:r>
            <w:r w:rsidRPr="00150214">
              <w:rPr>
                <w:rFonts w:ascii="Arial" w:eastAsia="Arial" w:hAnsi="Arial" w:cs="Arial"/>
                <w:b/>
                <w:spacing w:val="1"/>
              </w:rPr>
              <w:t xml:space="preserve"> </w:t>
            </w:r>
            <w:r w:rsidRPr="00150214">
              <w:rPr>
                <w:rFonts w:ascii="Arial" w:eastAsia="Arial" w:hAnsi="Arial" w:cs="Arial"/>
                <w:b/>
              </w:rPr>
              <w:t>t</w:t>
            </w:r>
            <w:r w:rsidRPr="00150214">
              <w:rPr>
                <w:rFonts w:ascii="Arial" w:eastAsia="Arial" w:hAnsi="Arial" w:cs="Arial"/>
                <w:b/>
                <w:spacing w:val="1"/>
              </w:rPr>
              <w:t>h</w:t>
            </w:r>
            <w:r w:rsidRPr="00150214">
              <w:rPr>
                <w:rFonts w:ascii="Arial" w:eastAsia="Arial" w:hAnsi="Arial" w:cs="Arial"/>
                <w:b/>
              </w:rPr>
              <w:t>e</w:t>
            </w:r>
            <w:r w:rsidRPr="00150214">
              <w:rPr>
                <w:rFonts w:ascii="Arial" w:eastAsia="Arial" w:hAnsi="Arial" w:cs="Arial"/>
                <w:b/>
                <w:spacing w:val="1"/>
              </w:rPr>
              <w:t xml:space="preserve"> de</w:t>
            </w:r>
            <w:r w:rsidRPr="00150214">
              <w:rPr>
                <w:rFonts w:ascii="Arial" w:eastAsia="Arial" w:hAnsi="Arial" w:cs="Arial"/>
                <w:b/>
              </w:rPr>
              <w:t>v</w:t>
            </w:r>
            <w:r w:rsidRPr="00150214">
              <w:rPr>
                <w:rFonts w:ascii="Arial" w:eastAsia="Arial" w:hAnsi="Arial" w:cs="Arial"/>
                <w:b/>
                <w:spacing w:val="-4"/>
              </w:rPr>
              <w:t>e</w:t>
            </w:r>
            <w:r w:rsidRPr="00150214">
              <w:rPr>
                <w:rFonts w:ascii="Arial" w:eastAsia="Arial" w:hAnsi="Arial" w:cs="Arial"/>
                <w:b/>
                <w:spacing w:val="4"/>
              </w:rPr>
              <w:t>l</w:t>
            </w:r>
            <w:r w:rsidRPr="00150214">
              <w:rPr>
                <w:rFonts w:ascii="Arial" w:eastAsia="Arial" w:hAnsi="Arial" w:cs="Arial"/>
                <w:b/>
                <w:spacing w:val="1"/>
              </w:rPr>
              <w:t>op</w:t>
            </w:r>
            <w:r w:rsidRPr="00150214">
              <w:rPr>
                <w:rFonts w:ascii="Arial" w:eastAsia="Arial" w:hAnsi="Arial" w:cs="Arial"/>
                <w:b/>
                <w:spacing w:val="-8"/>
              </w:rPr>
              <w:t>m</w:t>
            </w:r>
            <w:r w:rsidRPr="00150214">
              <w:rPr>
                <w:rFonts w:ascii="Arial" w:eastAsia="Arial" w:hAnsi="Arial" w:cs="Arial"/>
                <w:b/>
                <w:spacing w:val="1"/>
              </w:rPr>
              <w:t>en</w:t>
            </w:r>
            <w:r w:rsidRPr="00150214">
              <w:rPr>
                <w:rFonts w:ascii="Arial" w:eastAsia="Arial" w:hAnsi="Arial" w:cs="Arial"/>
                <w:b/>
              </w:rPr>
              <w:t>t</w:t>
            </w:r>
            <w:r w:rsidRPr="00150214">
              <w:rPr>
                <w:rFonts w:ascii="Arial" w:eastAsia="Arial" w:hAnsi="Arial" w:cs="Arial"/>
                <w:b/>
                <w:spacing w:val="1"/>
              </w:rPr>
              <w:t xml:space="preserve"> o</w:t>
            </w:r>
            <w:r w:rsidRPr="00150214">
              <w:rPr>
                <w:rFonts w:ascii="Arial" w:eastAsia="Arial" w:hAnsi="Arial" w:cs="Arial"/>
                <w:b/>
              </w:rPr>
              <w:t>f</w:t>
            </w:r>
            <w:r w:rsidRPr="00150214">
              <w:rPr>
                <w:rFonts w:ascii="Arial" w:eastAsia="Arial" w:hAnsi="Arial" w:cs="Arial"/>
                <w:b/>
                <w:spacing w:val="1"/>
              </w:rPr>
              <w:t xml:space="preserve"> </w:t>
            </w:r>
            <w:r w:rsidRPr="00150214">
              <w:rPr>
                <w:rFonts w:ascii="Arial" w:eastAsia="Arial" w:hAnsi="Arial" w:cs="Arial"/>
                <w:b/>
              </w:rPr>
              <w:t>a</w:t>
            </w:r>
            <w:r w:rsidRPr="00150214">
              <w:rPr>
                <w:rFonts w:ascii="Arial" w:eastAsia="Arial" w:hAnsi="Arial" w:cs="Arial"/>
                <w:b/>
                <w:spacing w:val="-3"/>
              </w:rPr>
              <w:t xml:space="preserve"> </w:t>
            </w:r>
            <w:r w:rsidRPr="00150214">
              <w:rPr>
                <w:rFonts w:ascii="Arial" w:eastAsia="Arial" w:hAnsi="Arial" w:cs="Arial"/>
                <w:b/>
                <w:spacing w:val="1"/>
              </w:rPr>
              <w:t>de</w:t>
            </w:r>
            <w:r w:rsidRPr="00150214">
              <w:rPr>
                <w:rFonts w:ascii="Arial" w:eastAsia="Arial" w:hAnsi="Arial" w:cs="Arial"/>
                <w:b/>
                <w:spacing w:val="-4"/>
              </w:rPr>
              <w:t>d</w:t>
            </w:r>
            <w:r w:rsidRPr="00150214">
              <w:rPr>
                <w:rFonts w:ascii="Arial" w:eastAsia="Arial" w:hAnsi="Arial" w:cs="Arial"/>
                <w:b/>
                <w:spacing w:val="4"/>
              </w:rPr>
              <w:t>i</w:t>
            </w:r>
            <w:r w:rsidRPr="00150214">
              <w:rPr>
                <w:rFonts w:ascii="Arial" w:eastAsia="Arial" w:hAnsi="Arial" w:cs="Arial"/>
                <w:b/>
              </w:rPr>
              <w:t>c</w:t>
            </w:r>
            <w:r w:rsidRPr="00150214">
              <w:rPr>
                <w:rFonts w:ascii="Arial" w:eastAsia="Arial" w:hAnsi="Arial" w:cs="Arial"/>
                <w:b/>
                <w:spacing w:val="1"/>
              </w:rPr>
              <w:t>a</w:t>
            </w:r>
            <w:r w:rsidRPr="00150214">
              <w:rPr>
                <w:rFonts w:ascii="Arial" w:eastAsia="Arial" w:hAnsi="Arial" w:cs="Arial"/>
                <w:b/>
              </w:rPr>
              <w:t>t</w:t>
            </w:r>
            <w:r w:rsidRPr="00150214">
              <w:rPr>
                <w:rFonts w:ascii="Arial" w:eastAsia="Arial" w:hAnsi="Arial" w:cs="Arial"/>
                <w:b/>
                <w:spacing w:val="1"/>
              </w:rPr>
              <w:t>e</w:t>
            </w:r>
            <w:r w:rsidRPr="00150214">
              <w:rPr>
                <w:rFonts w:ascii="Arial" w:eastAsia="Arial" w:hAnsi="Arial" w:cs="Arial"/>
                <w:b/>
              </w:rPr>
              <w:t>d</w:t>
            </w:r>
            <w:r w:rsidRPr="00150214">
              <w:rPr>
                <w:rFonts w:ascii="Arial" w:eastAsia="Arial" w:hAnsi="Arial" w:cs="Arial"/>
                <w:b/>
                <w:spacing w:val="-3"/>
              </w:rPr>
              <w:t xml:space="preserve"> adoption </w:t>
            </w:r>
            <w:r w:rsidRPr="00150214">
              <w:rPr>
                <w:rFonts w:ascii="Arial" w:eastAsia="Arial" w:hAnsi="Arial" w:cs="Arial"/>
                <w:b/>
              </w:rPr>
              <w:t>t</w:t>
            </w:r>
            <w:r w:rsidRPr="00150214">
              <w:rPr>
                <w:rFonts w:ascii="Arial" w:eastAsia="Arial" w:hAnsi="Arial" w:cs="Arial"/>
                <w:b/>
                <w:spacing w:val="1"/>
              </w:rPr>
              <w:t>ea</w:t>
            </w:r>
            <w:r w:rsidRPr="00150214">
              <w:rPr>
                <w:rFonts w:ascii="Arial" w:eastAsia="Arial" w:hAnsi="Arial" w:cs="Arial"/>
                <w:b/>
              </w:rPr>
              <w:t>m</w:t>
            </w:r>
            <w:r w:rsidRPr="00150214">
              <w:rPr>
                <w:rFonts w:ascii="Arial" w:eastAsia="Arial" w:hAnsi="Arial" w:cs="Arial"/>
                <w:b/>
                <w:spacing w:val="-7"/>
              </w:rPr>
              <w:t xml:space="preserve"> </w:t>
            </w:r>
            <w:r w:rsidRPr="00150214">
              <w:rPr>
                <w:rFonts w:ascii="Arial" w:eastAsia="Arial" w:hAnsi="Arial" w:cs="Arial"/>
                <w:b/>
                <w:spacing w:val="4"/>
              </w:rPr>
              <w:t>i</w:t>
            </w:r>
            <w:r w:rsidRPr="00150214">
              <w:rPr>
                <w:rFonts w:ascii="Arial" w:eastAsia="Arial" w:hAnsi="Arial" w:cs="Arial"/>
                <w:b/>
                <w:spacing w:val="1"/>
              </w:rPr>
              <w:t>den</w:t>
            </w:r>
            <w:r w:rsidRPr="00150214">
              <w:rPr>
                <w:rFonts w:ascii="Arial" w:eastAsia="Arial" w:hAnsi="Arial" w:cs="Arial"/>
                <w:b/>
                <w:spacing w:val="-4"/>
              </w:rPr>
              <w:t>t</w:t>
            </w:r>
            <w:r w:rsidRPr="00150214">
              <w:rPr>
                <w:rFonts w:ascii="Arial" w:eastAsia="Arial" w:hAnsi="Arial" w:cs="Arial"/>
                <w:b/>
                <w:spacing w:val="4"/>
              </w:rPr>
              <w:t>i</w:t>
            </w:r>
            <w:r w:rsidRPr="00150214">
              <w:rPr>
                <w:rFonts w:ascii="Arial" w:eastAsia="Arial" w:hAnsi="Arial" w:cs="Arial"/>
                <w:b/>
              </w:rPr>
              <w:t xml:space="preserve">ty </w:t>
            </w:r>
            <w:r w:rsidRPr="00150214">
              <w:rPr>
                <w:rFonts w:ascii="Arial" w:eastAsia="Arial" w:hAnsi="Arial" w:cs="Arial"/>
                <w:b/>
                <w:spacing w:val="1"/>
              </w:rPr>
              <w:t>a</w:t>
            </w:r>
            <w:r w:rsidRPr="00150214">
              <w:rPr>
                <w:rFonts w:ascii="Arial" w:eastAsia="Arial" w:hAnsi="Arial" w:cs="Arial"/>
                <w:b/>
                <w:spacing w:val="-4"/>
              </w:rPr>
              <w:t>n</w:t>
            </w:r>
            <w:r w:rsidRPr="00150214">
              <w:rPr>
                <w:rFonts w:ascii="Arial" w:eastAsia="Arial" w:hAnsi="Arial" w:cs="Arial"/>
                <w:b/>
              </w:rPr>
              <w:t>d s</w:t>
            </w:r>
            <w:r w:rsidRPr="00150214">
              <w:rPr>
                <w:rFonts w:ascii="Arial" w:eastAsia="Arial" w:hAnsi="Arial" w:cs="Arial"/>
                <w:b/>
                <w:spacing w:val="1"/>
              </w:rPr>
              <w:t>ha</w:t>
            </w:r>
            <w:r w:rsidRPr="00150214">
              <w:rPr>
                <w:rFonts w:ascii="Arial" w:eastAsia="Arial" w:hAnsi="Arial" w:cs="Arial"/>
                <w:b/>
                <w:spacing w:val="2"/>
              </w:rPr>
              <w:t>r</w:t>
            </w:r>
            <w:r w:rsidRPr="00150214">
              <w:rPr>
                <w:rFonts w:ascii="Arial" w:eastAsia="Arial" w:hAnsi="Arial" w:cs="Arial"/>
                <w:b/>
                <w:spacing w:val="1"/>
              </w:rPr>
              <w:t>e</w:t>
            </w:r>
            <w:r w:rsidRPr="00150214">
              <w:rPr>
                <w:rFonts w:ascii="Arial" w:eastAsia="Arial" w:hAnsi="Arial" w:cs="Arial"/>
                <w:b/>
              </w:rPr>
              <w:t>d</w:t>
            </w:r>
            <w:r w:rsidRPr="00150214">
              <w:rPr>
                <w:rFonts w:ascii="Arial" w:eastAsia="Arial" w:hAnsi="Arial" w:cs="Arial"/>
                <w:b/>
                <w:spacing w:val="1"/>
              </w:rPr>
              <w:t xml:space="preserve"> </w:t>
            </w:r>
            <w:r w:rsidRPr="00150214">
              <w:rPr>
                <w:rFonts w:ascii="Arial" w:eastAsia="Arial" w:hAnsi="Arial" w:cs="Arial"/>
                <w:b/>
                <w:spacing w:val="-4"/>
              </w:rPr>
              <w:t>o</w:t>
            </w:r>
            <w:r w:rsidRPr="00150214">
              <w:rPr>
                <w:rFonts w:ascii="Arial" w:eastAsia="Arial" w:hAnsi="Arial" w:cs="Arial"/>
                <w:b/>
                <w:spacing w:val="1"/>
              </w:rPr>
              <w:t>b</w:t>
            </w:r>
            <w:r w:rsidRPr="00150214">
              <w:rPr>
                <w:rFonts w:ascii="Arial" w:eastAsia="Arial" w:hAnsi="Arial" w:cs="Arial"/>
                <w:b/>
                <w:spacing w:val="-5"/>
              </w:rPr>
              <w:t>j</w:t>
            </w:r>
            <w:r w:rsidRPr="00150214">
              <w:rPr>
                <w:rFonts w:ascii="Arial" w:eastAsia="Arial" w:hAnsi="Arial" w:cs="Arial"/>
                <w:b/>
                <w:spacing w:val="1"/>
              </w:rPr>
              <w:t>e</w:t>
            </w:r>
            <w:r w:rsidRPr="00150214">
              <w:rPr>
                <w:rFonts w:ascii="Arial" w:eastAsia="Arial" w:hAnsi="Arial" w:cs="Arial"/>
                <w:b/>
              </w:rPr>
              <w:t>ct</w:t>
            </w:r>
            <w:r w:rsidRPr="00150214">
              <w:rPr>
                <w:rFonts w:ascii="Arial" w:eastAsia="Arial" w:hAnsi="Arial" w:cs="Arial"/>
                <w:b/>
                <w:spacing w:val="4"/>
              </w:rPr>
              <w:t>i</w:t>
            </w:r>
            <w:r w:rsidRPr="00150214">
              <w:rPr>
                <w:rFonts w:ascii="Arial" w:eastAsia="Arial" w:hAnsi="Arial" w:cs="Arial"/>
                <w:b/>
              </w:rPr>
              <w:t>v</w:t>
            </w:r>
            <w:r w:rsidRPr="00150214">
              <w:rPr>
                <w:rFonts w:ascii="Arial" w:eastAsia="Arial" w:hAnsi="Arial" w:cs="Arial"/>
                <w:b/>
                <w:spacing w:val="1"/>
              </w:rPr>
              <w:t>e</w:t>
            </w:r>
            <w:r w:rsidRPr="00150214">
              <w:rPr>
                <w:rFonts w:ascii="Arial" w:eastAsia="Arial" w:hAnsi="Arial" w:cs="Arial"/>
                <w:b/>
              </w:rPr>
              <w:t xml:space="preserve">s </w:t>
            </w:r>
            <w:r w:rsidRPr="00150214">
              <w:rPr>
                <w:rFonts w:ascii="Arial" w:eastAsia="Arial" w:hAnsi="Arial" w:cs="Arial"/>
                <w:b/>
                <w:spacing w:val="-5"/>
              </w:rPr>
              <w:t>w</w:t>
            </w:r>
            <w:r w:rsidRPr="00150214">
              <w:rPr>
                <w:rFonts w:ascii="Arial" w:eastAsia="Arial" w:hAnsi="Arial" w:cs="Arial"/>
                <w:b/>
                <w:spacing w:val="4"/>
              </w:rPr>
              <w:t>i</w:t>
            </w:r>
            <w:r w:rsidRPr="00150214">
              <w:rPr>
                <w:rFonts w:ascii="Arial" w:eastAsia="Arial" w:hAnsi="Arial" w:cs="Arial"/>
                <w:b/>
              </w:rPr>
              <w:t>t</w:t>
            </w:r>
            <w:r w:rsidRPr="00150214">
              <w:rPr>
                <w:rFonts w:ascii="Arial" w:eastAsia="Arial" w:hAnsi="Arial" w:cs="Arial"/>
                <w:b/>
                <w:spacing w:val="-4"/>
              </w:rPr>
              <w:t>h</w:t>
            </w:r>
            <w:r w:rsidRPr="00150214">
              <w:rPr>
                <w:rFonts w:ascii="Arial" w:eastAsia="Arial" w:hAnsi="Arial" w:cs="Arial"/>
                <w:b/>
                <w:spacing w:val="4"/>
              </w:rPr>
              <w:t>i</w:t>
            </w:r>
            <w:r w:rsidRPr="00150214">
              <w:rPr>
                <w:rFonts w:ascii="Arial" w:eastAsia="Arial" w:hAnsi="Arial" w:cs="Arial"/>
                <w:b/>
              </w:rPr>
              <w:t>n</w:t>
            </w:r>
            <w:r w:rsidRPr="00150214">
              <w:rPr>
                <w:rFonts w:ascii="Arial" w:eastAsia="Arial" w:hAnsi="Arial" w:cs="Arial"/>
                <w:b/>
                <w:spacing w:val="-3"/>
              </w:rPr>
              <w:t xml:space="preserve"> </w:t>
            </w:r>
            <w:r w:rsidRPr="00150214">
              <w:rPr>
                <w:rFonts w:ascii="Arial" w:eastAsia="Arial" w:hAnsi="Arial" w:cs="Arial"/>
                <w:b/>
              </w:rPr>
              <w:t>a</w:t>
            </w:r>
            <w:r w:rsidRPr="00150214">
              <w:rPr>
                <w:rFonts w:ascii="Arial" w:eastAsia="Arial" w:hAnsi="Arial" w:cs="Arial"/>
                <w:b/>
                <w:spacing w:val="1"/>
              </w:rPr>
              <w:t xml:space="preserve"> </w:t>
            </w:r>
            <w:r w:rsidRPr="00150214">
              <w:rPr>
                <w:rFonts w:ascii="Arial" w:eastAsia="Arial" w:hAnsi="Arial" w:cs="Arial"/>
                <w:b/>
              </w:rPr>
              <w:t>c</w:t>
            </w:r>
            <w:r w:rsidRPr="00150214">
              <w:rPr>
                <w:rFonts w:ascii="Arial" w:eastAsia="Arial" w:hAnsi="Arial" w:cs="Arial"/>
                <w:b/>
                <w:spacing w:val="1"/>
              </w:rPr>
              <w:t>han</w:t>
            </w:r>
            <w:r w:rsidRPr="00150214">
              <w:rPr>
                <w:rFonts w:ascii="Arial" w:eastAsia="Arial" w:hAnsi="Arial" w:cs="Arial"/>
                <w:b/>
                <w:spacing w:val="-4"/>
              </w:rPr>
              <w:t>g</w:t>
            </w:r>
            <w:r w:rsidRPr="00150214">
              <w:rPr>
                <w:rFonts w:ascii="Arial" w:eastAsia="Arial" w:hAnsi="Arial" w:cs="Arial"/>
                <w:b/>
              </w:rPr>
              <w:t>i</w:t>
            </w:r>
            <w:r w:rsidRPr="00150214">
              <w:rPr>
                <w:rFonts w:ascii="Arial" w:eastAsia="Arial" w:hAnsi="Arial" w:cs="Arial"/>
                <w:b/>
                <w:spacing w:val="1"/>
              </w:rPr>
              <w:t>n</w:t>
            </w:r>
            <w:r w:rsidRPr="00150214">
              <w:rPr>
                <w:rFonts w:ascii="Arial" w:eastAsia="Arial" w:hAnsi="Arial" w:cs="Arial"/>
                <w:b/>
              </w:rPr>
              <w:t>g</w:t>
            </w:r>
            <w:r w:rsidRPr="00150214">
              <w:rPr>
                <w:rFonts w:ascii="Arial" w:eastAsia="Arial" w:hAnsi="Arial" w:cs="Arial"/>
                <w:b/>
                <w:spacing w:val="1"/>
              </w:rPr>
              <w:t xml:space="preserve"> an</w:t>
            </w:r>
            <w:r w:rsidRPr="00150214">
              <w:rPr>
                <w:rFonts w:ascii="Arial" w:eastAsia="Arial" w:hAnsi="Arial" w:cs="Arial"/>
                <w:b/>
              </w:rPr>
              <w:t>d</w:t>
            </w:r>
            <w:r w:rsidRPr="00150214">
              <w:rPr>
                <w:rFonts w:ascii="Arial" w:eastAsia="Arial" w:hAnsi="Arial" w:cs="Arial"/>
                <w:b/>
                <w:spacing w:val="-3"/>
              </w:rPr>
              <w:t xml:space="preserve"> </w:t>
            </w:r>
            <w:r w:rsidRPr="00150214">
              <w:rPr>
                <w:rFonts w:ascii="Arial" w:eastAsia="Arial" w:hAnsi="Arial" w:cs="Arial"/>
                <w:b/>
                <w:spacing w:val="1"/>
              </w:rPr>
              <w:t>de</w:t>
            </w:r>
            <w:r w:rsidRPr="00150214">
              <w:rPr>
                <w:rFonts w:ascii="Arial" w:eastAsia="Arial" w:hAnsi="Arial" w:cs="Arial"/>
                <w:b/>
              </w:rPr>
              <w:t>v</w:t>
            </w:r>
            <w:r w:rsidRPr="00150214">
              <w:rPr>
                <w:rFonts w:ascii="Arial" w:eastAsia="Arial" w:hAnsi="Arial" w:cs="Arial"/>
                <w:b/>
                <w:spacing w:val="-4"/>
              </w:rPr>
              <w:t>e</w:t>
            </w:r>
            <w:r w:rsidRPr="00150214">
              <w:rPr>
                <w:rFonts w:ascii="Arial" w:eastAsia="Arial" w:hAnsi="Arial" w:cs="Arial"/>
                <w:b/>
              </w:rPr>
              <w:t>l</w:t>
            </w:r>
            <w:r w:rsidRPr="00150214">
              <w:rPr>
                <w:rFonts w:ascii="Arial" w:eastAsia="Arial" w:hAnsi="Arial" w:cs="Arial"/>
                <w:b/>
                <w:spacing w:val="1"/>
              </w:rPr>
              <w:t>op</w:t>
            </w:r>
            <w:r w:rsidRPr="00150214">
              <w:rPr>
                <w:rFonts w:ascii="Arial" w:eastAsia="Arial" w:hAnsi="Arial" w:cs="Arial"/>
                <w:b/>
                <w:spacing w:val="4"/>
              </w:rPr>
              <w:t>i</w:t>
            </w:r>
            <w:r w:rsidRPr="00150214">
              <w:rPr>
                <w:rFonts w:ascii="Arial" w:eastAsia="Arial" w:hAnsi="Arial" w:cs="Arial"/>
                <w:b/>
                <w:spacing w:val="-4"/>
              </w:rPr>
              <w:t>n</w:t>
            </w:r>
            <w:r w:rsidRPr="00150214">
              <w:rPr>
                <w:rFonts w:ascii="Arial" w:eastAsia="Arial" w:hAnsi="Arial" w:cs="Arial"/>
                <w:b/>
              </w:rPr>
              <w:t>g</w:t>
            </w:r>
            <w:r w:rsidRPr="00150214">
              <w:rPr>
                <w:rFonts w:ascii="Arial" w:eastAsia="Arial" w:hAnsi="Arial" w:cs="Arial"/>
                <w:b/>
                <w:spacing w:val="1"/>
              </w:rPr>
              <w:t xml:space="preserve"> en</w:t>
            </w:r>
            <w:r w:rsidRPr="00150214">
              <w:rPr>
                <w:rFonts w:ascii="Arial" w:eastAsia="Arial" w:hAnsi="Arial" w:cs="Arial"/>
                <w:b/>
                <w:spacing w:val="-5"/>
              </w:rPr>
              <w:t>v</w:t>
            </w:r>
            <w:r w:rsidRPr="00150214">
              <w:rPr>
                <w:rFonts w:ascii="Arial" w:eastAsia="Arial" w:hAnsi="Arial" w:cs="Arial"/>
                <w:b/>
                <w:spacing w:val="4"/>
              </w:rPr>
              <w:t>i</w:t>
            </w:r>
            <w:r w:rsidRPr="00150214">
              <w:rPr>
                <w:rFonts w:ascii="Arial" w:eastAsia="Arial" w:hAnsi="Arial" w:cs="Arial"/>
                <w:b/>
                <w:spacing w:val="-3"/>
              </w:rPr>
              <w:t>r</w:t>
            </w:r>
            <w:r w:rsidRPr="00150214">
              <w:rPr>
                <w:rFonts w:ascii="Arial" w:eastAsia="Arial" w:hAnsi="Arial" w:cs="Arial"/>
                <w:b/>
                <w:spacing w:val="1"/>
              </w:rPr>
              <w:t>on</w:t>
            </w:r>
            <w:r w:rsidRPr="00150214">
              <w:rPr>
                <w:rFonts w:ascii="Arial" w:eastAsia="Arial" w:hAnsi="Arial" w:cs="Arial"/>
                <w:b/>
                <w:spacing w:val="-8"/>
              </w:rPr>
              <w:t>m</w:t>
            </w:r>
            <w:r w:rsidRPr="00150214">
              <w:rPr>
                <w:rFonts w:ascii="Arial" w:eastAsia="Arial" w:hAnsi="Arial" w:cs="Arial"/>
                <w:b/>
                <w:spacing w:val="1"/>
              </w:rPr>
              <w:t>en</w:t>
            </w:r>
            <w:r w:rsidRPr="00150214">
              <w:rPr>
                <w:rFonts w:ascii="Arial" w:eastAsia="Arial" w:hAnsi="Arial" w:cs="Arial"/>
                <w:b/>
              </w:rPr>
              <w:t>t which include:</w:t>
            </w:r>
          </w:p>
          <w:p w14:paraId="651B7113" w14:textId="77777777" w:rsidR="00150214" w:rsidRPr="00150214" w:rsidRDefault="00150214" w:rsidP="00150214">
            <w:pPr>
              <w:pStyle w:val="ListParagraph"/>
              <w:tabs>
                <w:tab w:val="left" w:pos="709"/>
              </w:tabs>
              <w:spacing w:before="10" w:line="241" w:lineRule="auto"/>
              <w:ind w:right="966"/>
              <w:jc w:val="both"/>
              <w:rPr>
                <w:rFonts w:ascii="Arial" w:eastAsia="Arial" w:hAnsi="Arial" w:cs="Arial"/>
                <w:b/>
              </w:rPr>
            </w:pPr>
          </w:p>
          <w:p w14:paraId="68CDC92E" w14:textId="77777777" w:rsidR="00150214" w:rsidRPr="00150214" w:rsidRDefault="00150214" w:rsidP="00150214">
            <w:pPr>
              <w:pStyle w:val="ListParagraph"/>
              <w:numPr>
                <w:ilvl w:val="0"/>
                <w:numId w:val="9"/>
              </w:numPr>
              <w:tabs>
                <w:tab w:val="left" w:pos="851"/>
              </w:tabs>
              <w:spacing w:before="11" w:line="239" w:lineRule="auto"/>
              <w:ind w:right="601"/>
              <w:jc w:val="both"/>
              <w:rPr>
                <w:rFonts w:ascii="Arial" w:eastAsia="Arial" w:hAnsi="Arial" w:cs="Arial"/>
                <w:spacing w:val="1"/>
              </w:rPr>
            </w:pPr>
            <w:r w:rsidRPr="00150214">
              <w:rPr>
                <w:rFonts w:ascii="Arial" w:eastAsia="Arial" w:hAnsi="Arial" w:cs="Arial"/>
                <w:spacing w:val="2"/>
              </w:rPr>
              <w:t>To contribute to the t</w:t>
            </w:r>
            <w:r w:rsidRPr="00150214">
              <w:rPr>
                <w:rFonts w:ascii="Arial" w:eastAsia="Arial" w:hAnsi="Arial" w:cs="Arial"/>
                <w:spacing w:val="4"/>
              </w:rPr>
              <w:t>i</w:t>
            </w:r>
            <w:r w:rsidRPr="00150214">
              <w:rPr>
                <w:rFonts w:ascii="Arial" w:eastAsia="Arial" w:hAnsi="Arial" w:cs="Arial"/>
                <w:spacing w:val="-8"/>
              </w:rPr>
              <w:t>m</w:t>
            </w:r>
            <w:r w:rsidRPr="00150214">
              <w:rPr>
                <w:rFonts w:ascii="Arial" w:eastAsia="Arial" w:hAnsi="Arial" w:cs="Arial"/>
                <w:spacing w:val="1"/>
              </w:rPr>
              <w:t>e</w:t>
            </w:r>
            <w:r w:rsidRPr="00150214">
              <w:rPr>
                <w:rFonts w:ascii="Arial" w:eastAsia="Arial" w:hAnsi="Arial" w:cs="Arial"/>
              </w:rPr>
              <w:t>l</w:t>
            </w:r>
            <w:r w:rsidRPr="00150214">
              <w:rPr>
                <w:rFonts w:ascii="Arial" w:eastAsia="Arial" w:hAnsi="Arial" w:cs="Arial"/>
                <w:spacing w:val="4"/>
              </w:rPr>
              <w:t>i</w:t>
            </w:r>
            <w:r w:rsidRPr="00150214">
              <w:rPr>
                <w:rFonts w:ascii="Arial" w:eastAsia="Arial" w:hAnsi="Arial" w:cs="Arial"/>
                <w:spacing w:val="1"/>
              </w:rPr>
              <w:t>ne</w:t>
            </w:r>
            <w:r w:rsidRPr="00150214">
              <w:rPr>
                <w:rFonts w:ascii="Arial" w:eastAsia="Arial" w:hAnsi="Arial" w:cs="Arial"/>
              </w:rPr>
              <w:t xml:space="preserve">ss </w:t>
            </w:r>
            <w:r w:rsidRPr="00150214">
              <w:rPr>
                <w:rFonts w:ascii="Arial" w:eastAsia="Arial" w:hAnsi="Arial" w:cs="Arial"/>
                <w:spacing w:val="-4"/>
              </w:rPr>
              <w:t>o</w:t>
            </w:r>
            <w:r w:rsidRPr="00150214">
              <w:rPr>
                <w:rFonts w:ascii="Arial" w:eastAsia="Arial" w:hAnsi="Arial" w:cs="Arial"/>
              </w:rPr>
              <w:t>f</w:t>
            </w:r>
            <w:r w:rsidRPr="00150214">
              <w:rPr>
                <w:rFonts w:ascii="Arial" w:eastAsia="Arial" w:hAnsi="Arial" w:cs="Arial"/>
                <w:spacing w:val="1"/>
              </w:rPr>
              <w:t xml:space="preserve"> </w:t>
            </w:r>
            <w:r w:rsidRPr="00150214">
              <w:rPr>
                <w:rFonts w:ascii="Arial" w:eastAsia="Arial" w:hAnsi="Arial" w:cs="Arial"/>
              </w:rPr>
              <w:t>t</w:t>
            </w:r>
            <w:r w:rsidRPr="00150214">
              <w:rPr>
                <w:rFonts w:ascii="Arial" w:eastAsia="Arial" w:hAnsi="Arial" w:cs="Arial"/>
                <w:spacing w:val="1"/>
              </w:rPr>
              <w:t>h</w:t>
            </w:r>
            <w:r w:rsidRPr="00150214">
              <w:rPr>
                <w:rFonts w:ascii="Arial" w:eastAsia="Arial" w:hAnsi="Arial" w:cs="Arial"/>
              </w:rPr>
              <w:t>e</w:t>
            </w:r>
            <w:r w:rsidRPr="00150214">
              <w:rPr>
                <w:rFonts w:ascii="Arial" w:eastAsia="Arial" w:hAnsi="Arial" w:cs="Arial"/>
                <w:spacing w:val="1"/>
              </w:rPr>
              <w:t xml:space="preserve"> Prospective Adopter Reports (PAR’s), Adoption Support Assessments and </w:t>
            </w:r>
            <w:proofErr w:type="spellStart"/>
            <w:proofErr w:type="gramStart"/>
            <w:r w:rsidRPr="00150214">
              <w:rPr>
                <w:rFonts w:ascii="Arial" w:eastAsia="Arial" w:hAnsi="Arial" w:cs="Arial"/>
                <w:spacing w:val="1"/>
              </w:rPr>
              <w:t>Non Agency</w:t>
            </w:r>
            <w:proofErr w:type="spellEnd"/>
            <w:proofErr w:type="gramEnd"/>
            <w:r w:rsidRPr="00150214">
              <w:rPr>
                <w:rFonts w:ascii="Arial" w:eastAsia="Arial" w:hAnsi="Arial" w:cs="Arial"/>
                <w:spacing w:val="1"/>
              </w:rPr>
              <w:t xml:space="preserve"> Adoptions</w:t>
            </w:r>
          </w:p>
          <w:p w14:paraId="39ABDD67" w14:textId="77777777" w:rsidR="00150214" w:rsidRPr="00150214" w:rsidRDefault="00150214" w:rsidP="00150214">
            <w:pPr>
              <w:pStyle w:val="ListParagraph"/>
              <w:numPr>
                <w:ilvl w:val="0"/>
                <w:numId w:val="9"/>
              </w:numPr>
              <w:spacing w:before="2"/>
              <w:ind w:right="-20"/>
              <w:jc w:val="both"/>
              <w:rPr>
                <w:rFonts w:ascii="Arial" w:eastAsia="Arial" w:hAnsi="Arial" w:cs="Arial"/>
                <w:spacing w:val="1"/>
              </w:rPr>
            </w:pPr>
            <w:r w:rsidRPr="00150214">
              <w:rPr>
                <w:rFonts w:ascii="Arial" w:eastAsia="Arial" w:hAnsi="Arial" w:cs="Arial"/>
                <w:spacing w:val="1"/>
              </w:rPr>
              <w:t xml:space="preserve">The team continues to provide and develop the adoption support core offer as outlined in the adoption passport </w:t>
            </w:r>
          </w:p>
          <w:p w14:paraId="11597D48" w14:textId="77777777" w:rsidR="00150214" w:rsidRPr="00150214" w:rsidRDefault="00150214" w:rsidP="00150214">
            <w:pPr>
              <w:pStyle w:val="ListParagraph"/>
              <w:numPr>
                <w:ilvl w:val="0"/>
                <w:numId w:val="9"/>
              </w:numPr>
              <w:spacing w:line="296" w:lineRule="exact"/>
              <w:ind w:right="-20"/>
              <w:jc w:val="both"/>
              <w:rPr>
                <w:rFonts w:ascii="Arial" w:eastAsia="Arial" w:hAnsi="Arial" w:cs="Arial"/>
              </w:rPr>
            </w:pPr>
            <w:r w:rsidRPr="00150214">
              <w:rPr>
                <w:rFonts w:ascii="Arial" w:eastAsia="Arial" w:hAnsi="Arial" w:cs="Arial"/>
                <w:spacing w:val="1"/>
                <w:position w:val="1"/>
              </w:rPr>
              <w:t>Loo</w:t>
            </w:r>
            <w:r w:rsidRPr="00150214">
              <w:rPr>
                <w:rFonts w:ascii="Arial" w:eastAsia="Arial" w:hAnsi="Arial" w:cs="Arial"/>
                <w:position w:val="1"/>
              </w:rPr>
              <w:t>k</w:t>
            </w:r>
            <w:r w:rsidRPr="00150214">
              <w:rPr>
                <w:rFonts w:ascii="Arial" w:eastAsia="Arial" w:hAnsi="Arial" w:cs="Arial"/>
                <w:spacing w:val="1"/>
                <w:position w:val="1"/>
              </w:rPr>
              <w:t>e</w:t>
            </w:r>
            <w:r w:rsidRPr="00150214">
              <w:rPr>
                <w:rFonts w:ascii="Arial" w:eastAsia="Arial" w:hAnsi="Arial" w:cs="Arial"/>
                <w:position w:val="1"/>
              </w:rPr>
              <w:t>d</w:t>
            </w:r>
            <w:r w:rsidRPr="00150214">
              <w:rPr>
                <w:rFonts w:ascii="Arial" w:eastAsia="Arial" w:hAnsi="Arial" w:cs="Arial"/>
                <w:spacing w:val="1"/>
                <w:position w:val="1"/>
              </w:rPr>
              <w:t xml:space="preserve"> a</w:t>
            </w:r>
            <w:r w:rsidRPr="00150214">
              <w:rPr>
                <w:rFonts w:ascii="Arial" w:eastAsia="Arial" w:hAnsi="Arial" w:cs="Arial"/>
                <w:spacing w:val="-4"/>
                <w:position w:val="1"/>
              </w:rPr>
              <w:t>f</w:t>
            </w:r>
            <w:r w:rsidRPr="00150214">
              <w:rPr>
                <w:rFonts w:ascii="Arial" w:eastAsia="Arial" w:hAnsi="Arial" w:cs="Arial"/>
                <w:position w:val="1"/>
              </w:rPr>
              <w:t>t</w:t>
            </w:r>
            <w:r w:rsidRPr="00150214">
              <w:rPr>
                <w:rFonts w:ascii="Arial" w:eastAsia="Arial" w:hAnsi="Arial" w:cs="Arial"/>
                <w:spacing w:val="1"/>
                <w:position w:val="1"/>
              </w:rPr>
              <w:t>e</w:t>
            </w:r>
            <w:r w:rsidRPr="00150214">
              <w:rPr>
                <w:rFonts w:ascii="Arial" w:eastAsia="Arial" w:hAnsi="Arial" w:cs="Arial"/>
                <w:position w:val="1"/>
              </w:rPr>
              <w:t>r</w:t>
            </w:r>
            <w:r w:rsidRPr="00150214">
              <w:rPr>
                <w:rFonts w:ascii="Arial" w:eastAsia="Arial" w:hAnsi="Arial" w:cs="Arial"/>
                <w:spacing w:val="2"/>
                <w:position w:val="1"/>
              </w:rPr>
              <w:t xml:space="preserve"> </w:t>
            </w:r>
            <w:r w:rsidRPr="00150214">
              <w:rPr>
                <w:rFonts w:ascii="Arial" w:eastAsia="Arial" w:hAnsi="Arial" w:cs="Arial"/>
                <w:position w:val="1"/>
              </w:rPr>
              <w:t>c</w:t>
            </w:r>
            <w:r w:rsidRPr="00150214">
              <w:rPr>
                <w:rFonts w:ascii="Arial" w:eastAsia="Arial" w:hAnsi="Arial" w:cs="Arial"/>
                <w:spacing w:val="-4"/>
                <w:position w:val="1"/>
              </w:rPr>
              <w:t>h</w:t>
            </w:r>
            <w:r w:rsidRPr="00150214">
              <w:rPr>
                <w:rFonts w:ascii="Arial" w:eastAsia="Arial" w:hAnsi="Arial" w:cs="Arial"/>
                <w:position w:val="1"/>
              </w:rPr>
              <w:t>i</w:t>
            </w:r>
            <w:r w:rsidRPr="00150214">
              <w:rPr>
                <w:rFonts w:ascii="Arial" w:eastAsia="Arial" w:hAnsi="Arial" w:cs="Arial"/>
                <w:spacing w:val="4"/>
                <w:position w:val="1"/>
              </w:rPr>
              <w:t>l</w:t>
            </w:r>
            <w:r w:rsidRPr="00150214">
              <w:rPr>
                <w:rFonts w:ascii="Arial" w:eastAsia="Arial" w:hAnsi="Arial" w:cs="Arial"/>
                <w:spacing w:val="-4"/>
                <w:position w:val="1"/>
              </w:rPr>
              <w:t>d</w:t>
            </w:r>
            <w:r w:rsidRPr="00150214">
              <w:rPr>
                <w:rFonts w:ascii="Arial" w:eastAsia="Arial" w:hAnsi="Arial" w:cs="Arial"/>
                <w:spacing w:val="2"/>
                <w:position w:val="1"/>
              </w:rPr>
              <w:t>r</w:t>
            </w:r>
            <w:r w:rsidRPr="00150214">
              <w:rPr>
                <w:rFonts w:ascii="Arial" w:eastAsia="Arial" w:hAnsi="Arial" w:cs="Arial"/>
                <w:spacing w:val="1"/>
                <w:position w:val="1"/>
              </w:rPr>
              <w:t>e</w:t>
            </w:r>
            <w:r w:rsidRPr="00150214">
              <w:rPr>
                <w:rFonts w:ascii="Arial" w:eastAsia="Arial" w:hAnsi="Arial" w:cs="Arial"/>
                <w:position w:val="1"/>
              </w:rPr>
              <w:t>n</w:t>
            </w:r>
            <w:r w:rsidRPr="00150214">
              <w:rPr>
                <w:rFonts w:ascii="Arial" w:eastAsia="Arial" w:hAnsi="Arial" w:cs="Arial"/>
                <w:spacing w:val="-3"/>
                <w:position w:val="1"/>
              </w:rPr>
              <w:t xml:space="preserve"> and adoption regulations </w:t>
            </w:r>
            <w:r w:rsidRPr="00150214">
              <w:rPr>
                <w:rFonts w:ascii="Arial" w:eastAsia="Arial" w:hAnsi="Arial" w:cs="Arial"/>
                <w:spacing w:val="2"/>
                <w:position w:val="1"/>
              </w:rPr>
              <w:t>r</w:t>
            </w:r>
            <w:r w:rsidRPr="00150214">
              <w:rPr>
                <w:rFonts w:ascii="Arial" w:eastAsia="Arial" w:hAnsi="Arial" w:cs="Arial"/>
                <w:spacing w:val="1"/>
                <w:position w:val="1"/>
              </w:rPr>
              <w:t>eq</w:t>
            </w:r>
            <w:r w:rsidRPr="00150214">
              <w:rPr>
                <w:rFonts w:ascii="Arial" w:eastAsia="Arial" w:hAnsi="Arial" w:cs="Arial"/>
                <w:spacing w:val="-4"/>
                <w:position w:val="1"/>
              </w:rPr>
              <w:t>u</w:t>
            </w:r>
            <w:r w:rsidRPr="00150214">
              <w:rPr>
                <w:rFonts w:ascii="Arial" w:eastAsia="Arial" w:hAnsi="Arial" w:cs="Arial"/>
                <w:spacing w:val="4"/>
                <w:position w:val="1"/>
              </w:rPr>
              <w:t>i</w:t>
            </w:r>
            <w:r w:rsidRPr="00150214">
              <w:rPr>
                <w:rFonts w:ascii="Arial" w:eastAsia="Arial" w:hAnsi="Arial" w:cs="Arial"/>
                <w:spacing w:val="-3"/>
                <w:position w:val="1"/>
              </w:rPr>
              <w:t>r</w:t>
            </w:r>
            <w:r w:rsidRPr="00150214">
              <w:rPr>
                <w:rFonts w:ascii="Arial" w:eastAsia="Arial" w:hAnsi="Arial" w:cs="Arial"/>
                <w:spacing w:val="1"/>
                <w:position w:val="1"/>
              </w:rPr>
              <w:t>e</w:t>
            </w:r>
            <w:r w:rsidRPr="00150214">
              <w:rPr>
                <w:rFonts w:ascii="Arial" w:eastAsia="Arial" w:hAnsi="Arial" w:cs="Arial"/>
                <w:spacing w:val="-8"/>
                <w:position w:val="1"/>
              </w:rPr>
              <w:t>m</w:t>
            </w:r>
            <w:r w:rsidRPr="00150214">
              <w:rPr>
                <w:rFonts w:ascii="Arial" w:eastAsia="Arial" w:hAnsi="Arial" w:cs="Arial"/>
                <w:spacing w:val="1"/>
                <w:position w:val="1"/>
              </w:rPr>
              <w:t>en</w:t>
            </w:r>
            <w:r w:rsidRPr="00150214">
              <w:rPr>
                <w:rFonts w:ascii="Arial" w:eastAsia="Arial" w:hAnsi="Arial" w:cs="Arial"/>
                <w:position w:val="1"/>
              </w:rPr>
              <w:t xml:space="preserve">ts </w:t>
            </w:r>
            <w:r w:rsidRPr="00150214">
              <w:rPr>
                <w:rFonts w:ascii="Arial" w:eastAsia="Arial" w:hAnsi="Arial" w:cs="Arial"/>
                <w:spacing w:val="1"/>
                <w:position w:val="1"/>
              </w:rPr>
              <w:t>a</w:t>
            </w:r>
            <w:r w:rsidRPr="00150214">
              <w:rPr>
                <w:rFonts w:ascii="Arial" w:eastAsia="Arial" w:hAnsi="Arial" w:cs="Arial"/>
                <w:spacing w:val="2"/>
                <w:position w:val="1"/>
              </w:rPr>
              <w:t>r</w:t>
            </w:r>
            <w:r w:rsidRPr="00150214">
              <w:rPr>
                <w:rFonts w:ascii="Arial" w:eastAsia="Arial" w:hAnsi="Arial" w:cs="Arial"/>
                <w:position w:val="1"/>
              </w:rPr>
              <w:t>e</w:t>
            </w:r>
            <w:r w:rsidRPr="00150214">
              <w:rPr>
                <w:rFonts w:ascii="Arial" w:eastAsia="Arial" w:hAnsi="Arial" w:cs="Arial"/>
                <w:spacing w:val="1"/>
                <w:position w:val="1"/>
              </w:rPr>
              <w:t xml:space="preserve"> </w:t>
            </w:r>
            <w:r w:rsidRPr="00150214">
              <w:rPr>
                <w:rFonts w:ascii="Arial" w:eastAsia="Arial" w:hAnsi="Arial" w:cs="Arial"/>
                <w:position w:val="1"/>
              </w:rPr>
              <w:t>c</w:t>
            </w:r>
            <w:r w:rsidRPr="00150214">
              <w:rPr>
                <w:rFonts w:ascii="Arial" w:eastAsia="Arial" w:hAnsi="Arial" w:cs="Arial"/>
                <w:spacing w:val="1"/>
                <w:position w:val="1"/>
              </w:rPr>
              <w:t>o</w:t>
            </w:r>
            <w:r w:rsidRPr="00150214">
              <w:rPr>
                <w:rFonts w:ascii="Arial" w:eastAsia="Arial" w:hAnsi="Arial" w:cs="Arial"/>
                <w:spacing w:val="-8"/>
                <w:position w:val="1"/>
              </w:rPr>
              <w:t>m</w:t>
            </w:r>
            <w:r w:rsidRPr="00150214">
              <w:rPr>
                <w:rFonts w:ascii="Arial" w:eastAsia="Arial" w:hAnsi="Arial" w:cs="Arial"/>
                <w:spacing w:val="1"/>
                <w:position w:val="1"/>
              </w:rPr>
              <w:t>p</w:t>
            </w:r>
            <w:r w:rsidRPr="00150214">
              <w:rPr>
                <w:rFonts w:ascii="Arial" w:eastAsia="Arial" w:hAnsi="Arial" w:cs="Arial"/>
                <w:spacing w:val="4"/>
                <w:position w:val="1"/>
              </w:rPr>
              <w:t>l</w:t>
            </w:r>
            <w:r w:rsidRPr="00150214">
              <w:rPr>
                <w:rFonts w:ascii="Arial" w:eastAsia="Arial" w:hAnsi="Arial" w:cs="Arial"/>
                <w:spacing w:val="1"/>
                <w:position w:val="1"/>
              </w:rPr>
              <w:t>e</w:t>
            </w:r>
            <w:r w:rsidRPr="00150214">
              <w:rPr>
                <w:rFonts w:ascii="Arial" w:eastAsia="Arial" w:hAnsi="Arial" w:cs="Arial"/>
                <w:position w:val="1"/>
              </w:rPr>
              <w:t>t</w:t>
            </w:r>
            <w:r w:rsidRPr="00150214">
              <w:rPr>
                <w:rFonts w:ascii="Arial" w:eastAsia="Arial" w:hAnsi="Arial" w:cs="Arial"/>
                <w:spacing w:val="1"/>
                <w:position w:val="1"/>
              </w:rPr>
              <w:t>e</w:t>
            </w:r>
            <w:r w:rsidRPr="00150214">
              <w:rPr>
                <w:rFonts w:ascii="Arial" w:eastAsia="Arial" w:hAnsi="Arial" w:cs="Arial"/>
                <w:position w:val="1"/>
              </w:rPr>
              <w:t>d</w:t>
            </w:r>
            <w:r w:rsidRPr="00150214">
              <w:rPr>
                <w:rFonts w:ascii="Arial" w:eastAsia="Arial" w:hAnsi="Arial" w:cs="Arial"/>
                <w:spacing w:val="1"/>
                <w:position w:val="1"/>
              </w:rPr>
              <w:t xml:space="preserve"> </w:t>
            </w:r>
            <w:r w:rsidRPr="00150214">
              <w:rPr>
                <w:rFonts w:ascii="Arial" w:eastAsia="Arial" w:hAnsi="Arial" w:cs="Arial"/>
                <w:spacing w:val="-5"/>
                <w:position w:val="1"/>
              </w:rPr>
              <w:t>w</w:t>
            </w:r>
            <w:r w:rsidRPr="00150214">
              <w:rPr>
                <w:rFonts w:ascii="Arial" w:eastAsia="Arial" w:hAnsi="Arial" w:cs="Arial"/>
                <w:spacing w:val="4"/>
                <w:position w:val="1"/>
              </w:rPr>
              <w:t>i</w:t>
            </w:r>
            <w:r w:rsidRPr="00150214">
              <w:rPr>
                <w:rFonts w:ascii="Arial" w:eastAsia="Arial" w:hAnsi="Arial" w:cs="Arial"/>
                <w:position w:val="1"/>
              </w:rPr>
              <w:t>t</w:t>
            </w:r>
            <w:r w:rsidRPr="00150214">
              <w:rPr>
                <w:rFonts w:ascii="Arial" w:eastAsia="Arial" w:hAnsi="Arial" w:cs="Arial"/>
                <w:spacing w:val="-4"/>
                <w:position w:val="1"/>
              </w:rPr>
              <w:t>h</w:t>
            </w:r>
            <w:r w:rsidRPr="00150214">
              <w:rPr>
                <w:rFonts w:ascii="Arial" w:eastAsia="Arial" w:hAnsi="Arial" w:cs="Arial"/>
                <w:spacing w:val="4"/>
                <w:position w:val="1"/>
              </w:rPr>
              <w:t>i</w:t>
            </w:r>
            <w:r w:rsidRPr="00150214">
              <w:rPr>
                <w:rFonts w:ascii="Arial" w:eastAsia="Arial" w:hAnsi="Arial" w:cs="Arial"/>
                <w:position w:val="1"/>
              </w:rPr>
              <w:t>n</w:t>
            </w:r>
            <w:r w:rsidRPr="00150214">
              <w:rPr>
                <w:rFonts w:ascii="Arial" w:eastAsia="Arial" w:hAnsi="Arial" w:cs="Arial"/>
                <w:spacing w:val="1"/>
                <w:position w:val="1"/>
              </w:rPr>
              <w:t xml:space="preserve"> </w:t>
            </w:r>
            <w:r w:rsidRPr="00150214">
              <w:rPr>
                <w:rFonts w:ascii="Arial" w:eastAsia="Arial" w:hAnsi="Arial" w:cs="Arial"/>
                <w:spacing w:val="-4"/>
                <w:position w:val="1"/>
              </w:rPr>
              <w:t>t</w:t>
            </w:r>
            <w:r w:rsidRPr="00150214">
              <w:rPr>
                <w:rFonts w:ascii="Arial" w:eastAsia="Arial" w:hAnsi="Arial" w:cs="Arial"/>
                <w:spacing w:val="4"/>
                <w:position w:val="1"/>
              </w:rPr>
              <w:t>i</w:t>
            </w:r>
            <w:r w:rsidRPr="00150214">
              <w:rPr>
                <w:rFonts w:ascii="Arial" w:eastAsia="Arial" w:hAnsi="Arial" w:cs="Arial"/>
                <w:spacing w:val="-8"/>
                <w:position w:val="1"/>
              </w:rPr>
              <w:t>m</w:t>
            </w:r>
            <w:r w:rsidRPr="00150214">
              <w:rPr>
                <w:rFonts w:ascii="Arial" w:eastAsia="Arial" w:hAnsi="Arial" w:cs="Arial"/>
                <w:spacing w:val="1"/>
                <w:position w:val="1"/>
              </w:rPr>
              <w:t>e</w:t>
            </w:r>
            <w:r w:rsidRPr="00150214">
              <w:rPr>
                <w:rFonts w:ascii="Arial" w:eastAsia="Arial" w:hAnsi="Arial" w:cs="Arial"/>
                <w:position w:val="1"/>
              </w:rPr>
              <w:t>sc</w:t>
            </w:r>
            <w:r w:rsidRPr="00150214">
              <w:rPr>
                <w:rFonts w:ascii="Arial" w:eastAsia="Arial" w:hAnsi="Arial" w:cs="Arial"/>
                <w:spacing w:val="1"/>
                <w:position w:val="1"/>
              </w:rPr>
              <w:t>a</w:t>
            </w:r>
            <w:r w:rsidRPr="00150214">
              <w:rPr>
                <w:rFonts w:ascii="Arial" w:eastAsia="Arial" w:hAnsi="Arial" w:cs="Arial"/>
                <w:spacing w:val="4"/>
                <w:position w:val="1"/>
              </w:rPr>
              <w:t>l</w:t>
            </w:r>
            <w:r w:rsidRPr="00150214">
              <w:rPr>
                <w:rFonts w:ascii="Arial" w:eastAsia="Arial" w:hAnsi="Arial" w:cs="Arial"/>
                <w:spacing w:val="1"/>
                <w:position w:val="1"/>
              </w:rPr>
              <w:t>e</w:t>
            </w:r>
            <w:r w:rsidRPr="00150214">
              <w:rPr>
                <w:rFonts w:ascii="Arial" w:eastAsia="Arial" w:hAnsi="Arial" w:cs="Arial"/>
                <w:position w:val="1"/>
              </w:rPr>
              <w:t>s.</w:t>
            </w:r>
          </w:p>
          <w:p w14:paraId="3127E3DC" w14:textId="77777777" w:rsidR="00150214" w:rsidRPr="00150214" w:rsidRDefault="00150214" w:rsidP="00150214">
            <w:pPr>
              <w:pStyle w:val="ListParagraph"/>
              <w:jc w:val="both"/>
              <w:rPr>
                <w:rFonts w:ascii="Arial" w:eastAsia="Arial" w:hAnsi="Arial" w:cs="Arial"/>
              </w:rPr>
            </w:pPr>
          </w:p>
          <w:p w14:paraId="625D4B4F" w14:textId="77777777" w:rsidR="00150214" w:rsidRPr="00150214" w:rsidRDefault="00150214" w:rsidP="00150214">
            <w:pPr>
              <w:pStyle w:val="ListParagraph"/>
              <w:numPr>
                <w:ilvl w:val="0"/>
                <w:numId w:val="9"/>
              </w:numPr>
              <w:spacing w:line="296" w:lineRule="exact"/>
              <w:ind w:right="-20"/>
              <w:jc w:val="both"/>
              <w:rPr>
                <w:rFonts w:ascii="Arial" w:eastAsia="Arial" w:hAnsi="Arial" w:cs="Arial"/>
              </w:rPr>
            </w:pPr>
            <w:r w:rsidRPr="00150214">
              <w:rPr>
                <w:rFonts w:ascii="Arial" w:eastAsia="Arial" w:hAnsi="Arial" w:cs="Arial"/>
                <w:spacing w:val="-3"/>
              </w:rPr>
              <w:t>Pr</w:t>
            </w:r>
            <w:r w:rsidRPr="00150214">
              <w:rPr>
                <w:rFonts w:ascii="Arial" w:eastAsia="Arial" w:hAnsi="Arial" w:cs="Arial"/>
                <w:spacing w:val="2"/>
              </w:rPr>
              <w:t>o</w:t>
            </w:r>
            <w:r w:rsidRPr="00150214">
              <w:rPr>
                <w:rFonts w:ascii="Arial" w:eastAsia="Arial" w:hAnsi="Arial" w:cs="Arial"/>
                <w:spacing w:val="-1"/>
              </w:rPr>
              <w:t>vision of birth records counseling and supporting adopted adults to access birth records.</w:t>
            </w:r>
          </w:p>
          <w:p w14:paraId="301EEE1E" w14:textId="77777777" w:rsidR="00150214" w:rsidRPr="00150214" w:rsidRDefault="00150214" w:rsidP="00150214">
            <w:pPr>
              <w:pStyle w:val="ListParagraph"/>
              <w:jc w:val="both"/>
              <w:rPr>
                <w:rFonts w:ascii="Arial" w:eastAsia="Arial" w:hAnsi="Arial" w:cs="Arial"/>
              </w:rPr>
            </w:pPr>
          </w:p>
          <w:p w14:paraId="2DA1B543" w14:textId="77777777" w:rsidR="00150214" w:rsidRPr="00150214" w:rsidRDefault="00150214" w:rsidP="00150214">
            <w:pPr>
              <w:pStyle w:val="ListParagraph"/>
              <w:numPr>
                <w:ilvl w:val="0"/>
                <w:numId w:val="9"/>
              </w:numPr>
              <w:jc w:val="both"/>
              <w:rPr>
                <w:rFonts w:ascii="Arial" w:hAnsi="Arial" w:cs="Arial"/>
              </w:rPr>
            </w:pPr>
            <w:r w:rsidRPr="00150214">
              <w:rPr>
                <w:rFonts w:ascii="Arial" w:hAnsi="Arial" w:cs="Arial"/>
              </w:rPr>
              <w:t>Participate in the team’s duty rota</w:t>
            </w:r>
          </w:p>
          <w:p w14:paraId="2FB3A64E" w14:textId="77777777" w:rsidR="00150214" w:rsidRPr="00150214" w:rsidRDefault="00150214" w:rsidP="00150214">
            <w:pPr>
              <w:pStyle w:val="ListParagraph"/>
              <w:spacing w:line="296" w:lineRule="exact"/>
              <w:ind w:right="-20"/>
              <w:jc w:val="both"/>
              <w:rPr>
                <w:rFonts w:ascii="Arial" w:eastAsia="Arial" w:hAnsi="Arial" w:cs="Arial"/>
              </w:rPr>
            </w:pPr>
          </w:p>
          <w:p w14:paraId="19FFC572" w14:textId="26FCA248" w:rsidR="00150214" w:rsidRPr="00150214" w:rsidRDefault="00150214" w:rsidP="00150214">
            <w:pPr>
              <w:pStyle w:val="ListParagraph"/>
              <w:numPr>
                <w:ilvl w:val="0"/>
                <w:numId w:val="9"/>
              </w:numPr>
              <w:tabs>
                <w:tab w:val="left" w:pos="580"/>
              </w:tabs>
              <w:spacing w:before="15" w:line="241" w:lineRule="auto"/>
              <w:ind w:right="432"/>
              <w:jc w:val="both"/>
              <w:rPr>
                <w:rFonts w:ascii="Arial" w:eastAsia="Arial" w:hAnsi="Arial" w:cs="Arial"/>
              </w:rPr>
            </w:pPr>
            <w:r w:rsidRPr="00150214">
              <w:rPr>
                <w:rFonts w:ascii="Arial" w:eastAsia="Arial" w:hAnsi="Arial" w:cs="Arial"/>
                <w:spacing w:val="-3"/>
              </w:rPr>
              <w:t>M</w:t>
            </w:r>
            <w:r w:rsidRPr="00150214">
              <w:rPr>
                <w:rFonts w:ascii="Arial" w:eastAsia="Arial" w:hAnsi="Arial" w:cs="Arial"/>
                <w:spacing w:val="1"/>
              </w:rPr>
              <w:t>ode</w:t>
            </w:r>
            <w:r w:rsidRPr="00150214">
              <w:rPr>
                <w:rFonts w:ascii="Arial" w:eastAsia="Arial" w:hAnsi="Arial" w:cs="Arial"/>
              </w:rPr>
              <w:t>l</w:t>
            </w:r>
            <w:r w:rsidRPr="00150214">
              <w:rPr>
                <w:rFonts w:ascii="Arial" w:eastAsia="Arial" w:hAnsi="Arial" w:cs="Arial"/>
                <w:spacing w:val="5"/>
              </w:rPr>
              <w:t xml:space="preserve"> </w:t>
            </w:r>
            <w:r w:rsidRPr="00150214">
              <w:rPr>
                <w:rFonts w:ascii="Arial" w:eastAsia="Arial" w:hAnsi="Arial" w:cs="Arial"/>
                <w:spacing w:val="1"/>
              </w:rPr>
              <w:t>a</w:t>
            </w:r>
            <w:r w:rsidRPr="00150214">
              <w:rPr>
                <w:rFonts w:ascii="Arial" w:eastAsia="Arial" w:hAnsi="Arial" w:cs="Arial"/>
                <w:spacing w:val="-4"/>
              </w:rPr>
              <w:t>n</w:t>
            </w:r>
            <w:r w:rsidRPr="00150214">
              <w:rPr>
                <w:rFonts w:ascii="Arial" w:eastAsia="Arial" w:hAnsi="Arial" w:cs="Arial"/>
              </w:rPr>
              <w:t>d</w:t>
            </w:r>
            <w:r w:rsidRPr="00150214">
              <w:rPr>
                <w:rFonts w:ascii="Arial" w:eastAsia="Arial" w:hAnsi="Arial" w:cs="Arial"/>
                <w:spacing w:val="1"/>
              </w:rPr>
              <w:t xml:space="preserve"> p</w:t>
            </w:r>
            <w:r w:rsidRPr="00150214">
              <w:rPr>
                <w:rFonts w:ascii="Arial" w:eastAsia="Arial" w:hAnsi="Arial" w:cs="Arial"/>
                <w:spacing w:val="2"/>
              </w:rPr>
              <w:t>r</w:t>
            </w:r>
            <w:r w:rsidRPr="00150214">
              <w:rPr>
                <w:rFonts w:ascii="Arial" w:eastAsia="Arial" w:hAnsi="Arial" w:cs="Arial"/>
                <w:spacing w:val="1"/>
              </w:rPr>
              <w:t>o</w:t>
            </w:r>
            <w:r w:rsidRPr="00150214">
              <w:rPr>
                <w:rFonts w:ascii="Arial" w:eastAsia="Arial" w:hAnsi="Arial" w:cs="Arial"/>
                <w:spacing w:val="-5"/>
              </w:rPr>
              <w:t>v</w:t>
            </w:r>
            <w:r w:rsidRPr="00150214">
              <w:rPr>
                <w:rFonts w:ascii="Arial" w:eastAsia="Arial" w:hAnsi="Arial" w:cs="Arial"/>
                <w:spacing w:val="4"/>
              </w:rPr>
              <w:t>i</w:t>
            </w:r>
            <w:r w:rsidRPr="00150214">
              <w:rPr>
                <w:rFonts w:ascii="Arial" w:eastAsia="Arial" w:hAnsi="Arial" w:cs="Arial"/>
                <w:spacing w:val="-4"/>
              </w:rPr>
              <w:t>d</w:t>
            </w:r>
            <w:r w:rsidRPr="00150214">
              <w:rPr>
                <w:rFonts w:ascii="Arial" w:eastAsia="Arial" w:hAnsi="Arial" w:cs="Arial"/>
              </w:rPr>
              <w:t>e</w:t>
            </w:r>
            <w:r w:rsidRPr="00150214">
              <w:rPr>
                <w:rFonts w:ascii="Arial" w:eastAsia="Arial" w:hAnsi="Arial" w:cs="Arial"/>
                <w:spacing w:val="1"/>
              </w:rPr>
              <w:t xml:space="preserve"> go</w:t>
            </w:r>
            <w:r w:rsidRPr="00150214">
              <w:rPr>
                <w:rFonts w:ascii="Arial" w:eastAsia="Arial" w:hAnsi="Arial" w:cs="Arial"/>
                <w:spacing w:val="-4"/>
              </w:rPr>
              <w:t>o</w:t>
            </w:r>
            <w:r w:rsidRPr="00150214">
              <w:rPr>
                <w:rFonts w:ascii="Arial" w:eastAsia="Arial" w:hAnsi="Arial" w:cs="Arial"/>
              </w:rPr>
              <w:t>d</w:t>
            </w:r>
            <w:r w:rsidRPr="00150214">
              <w:rPr>
                <w:rFonts w:ascii="Arial" w:eastAsia="Arial" w:hAnsi="Arial" w:cs="Arial"/>
                <w:spacing w:val="1"/>
              </w:rPr>
              <w:t xml:space="preserve"> equ</w:t>
            </w:r>
            <w:r w:rsidRPr="00150214">
              <w:rPr>
                <w:rFonts w:ascii="Arial" w:eastAsia="Arial" w:hAnsi="Arial" w:cs="Arial"/>
                <w:spacing w:val="-4"/>
              </w:rPr>
              <w:t>a</w:t>
            </w:r>
            <w:r w:rsidRPr="00150214">
              <w:rPr>
                <w:rFonts w:ascii="Arial" w:eastAsia="Arial" w:hAnsi="Arial" w:cs="Arial"/>
              </w:rPr>
              <w:t>l</w:t>
            </w:r>
            <w:r w:rsidRPr="00150214">
              <w:rPr>
                <w:rFonts w:ascii="Arial" w:eastAsia="Arial" w:hAnsi="Arial" w:cs="Arial"/>
                <w:spacing w:val="4"/>
              </w:rPr>
              <w:t>i</w:t>
            </w:r>
            <w:r w:rsidRPr="00150214">
              <w:rPr>
                <w:rFonts w:ascii="Arial" w:eastAsia="Arial" w:hAnsi="Arial" w:cs="Arial"/>
                <w:spacing w:val="-4"/>
              </w:rPr>
              <w:t>t</w:t>
            </w:r>
            <w:r w:rsidRPr="00150214">
              <w:rPr>
                <w:rFonts w:ascii="Arial" w:eastAsia="Arial" w:hAnsi="Arial" w:cs="Arial"/>
                <w:spacing w:val="4"/>
              </w:rPr>
              <w:t>i</w:t>
            </w:r>
            <w:r w:rsidRPr="00150214">
              <w:rPr>
                <w:rFonts w:ascii="Arial" w:eastAsia="Arial" w:hAnsi="Arial" w:cs="Arial"/>
                <w:spacing w:val="1"/>
              </w:rPr>
              <w:t>e</w:t>
            </w:r>
            <w:r w:rsidRPr="00150214">
              <w:rPr>
                <w:rFonts w:ascii="Arial" w:eastAsia="Arial" w:hAnsi="Arial" w:cs="Arial"/>
              </w:rPr>
              <w:t>s</w:t>
            </w:r>
            <w:r w:rsidRPr="00150214">
              <w:rPr>
                <w:rFonts w:ascii="Arial" w:eastAsia="Arial" w:hAnsi="Arial" w:cs="Arial"/>
                <w:spacing w:val="-4"/>
              </w:rPr>
              <w:t xml:space="preserve"> </w:t>
            </w:r>
            <w:r w:rsidRPr="00150214">
              <w:rPr>
                <w:rFonts w:ascii="Arial" w:eastAsia="Arial" w:hAnsi="Arial" w:cs="Arial"/>
                <w:spacing w:val="1"/>
              </w:rPr>
              <w:t>p</w:t>
            </w:r>
            <w:r w:rsidRPr="00150214">
              <w:rPr>
                <w:rFonts w:ascii="Arial" w:eastAsia="Arial" w:hAnsi="Arial" w:cs="Arial"/>
                <w:spacing w:val="2"/>
              </w:rPr>
              <w:t>r</w:t>
            </w:r>
            <w:r w:rsidRPr="00150214">
              <w:rPr>
                <w:rFonts w:ascii="Arial" w:eastAsia="Arial" w:hAnsi="Arial" w:cs="Arial"/>
                <w:spacing w:val="1"/>
              </w:rPr>
              <w:t>a</w:t>
            </w:r>
            <w:r w:rsidRPr="00150214">
              <w:rPr>
                <w:rFonts w:ascii="Arial" w:eastAsia="Arial" w:hAnsi="Arial" w:cs="Arial"/>
              </w:rPr>
              <w:t>c</w:t>
            </w:r>
            <w:r w:rsidRPr="00150214">
              <w:rPr>
                <w:rFonts w:ascii="Arial" w:eastAsia="Arial" w:hAnsi="Arial" w:cs="Arial"/>
                <w:spacing w:val="-4"/>
              </w:rPr>
              <w:t>t</w:t>
            </w:r>
            <w:r w:rsidRPr="00150214">
              <w:rPr>
                <w:rFonts w:ascii="Arial" w:eastAsia="Arial" w:hAnsi="Arial" w:cs="Arial"/>
                <w:spacing w:val="4"/>
              </w:rPr>
              <w:t>i</w:t>
            </w:r>
            <w:r w:rsidRPr="00150214">
              <w:rPr>
                <w:rFonts w:ascii="Arial" w:eastAsia="Arial" w:hAnsi="Arial" w:cs="Arial"/>
                <w:spacing w:val="-5"/>
              </w:rPr>
              <w:t>c</w:t>
            </w:r>
            <w:r w:rsidRPr="00150214">
              <w:rPr>
                <w:rFonts w:ascii="Arial" w:eastAsia="Arial" w:hAnsi="Arial" w:cs="Arial"/>
              </w:rPr>
              <w:t xml:space="preserve">e.  </w:t>
            </w:r>
            <w:r w:rsidRPr="00150214">
              <w:rPr>
                <w:rFonts w:ascii="Arial" w:eastAsia="Arial" w:hAnsi="Arial" w:cs="Arial"/>
                <w:spacing w:val="-2"/>
              </w:rPr>
              <w:t>V</w:t>
            </w:r>
            <w:r w:rsidRPr="00150214">
              <w:rPr>
                <w:rFonts w:ascii="Arial" w:eastAsia="Arial" w:hAnsi="Arial" w:cs="Arial"/>
                <w:spacing w:val="1"/>
              </w:rPr>
              <w:t>a</w:t>
            </w:r>
            <w:r w:rsidRPr="00150214">
              <w:rPr>
                <w:rFonts w:ascii="Arial" w:eastAsia="Arial" w:hAnsi="Arial" w:cs="Arial"/>
                <w:spacing w:val="4"/>
              </w:rPr>
              <w:t>l</w:t>
            </w:r>
            <w:r w:rsidRPr="00150214">
              <w:rPr>
                <w:rFonts w:ascii="Arial" w:eastAsia="Arial" w:hAnsi="Arial" w:cs="Arial"/>
                <w:spacing w:val="1"/>
              </w:rPr>
              <w:t>u</w:t>
            </w:r>
            <w:r w:rsidRPr="00150214">
              <w:rPr>
                <w:rFonts w:ascii="Arial" w:eastAsia="Arial" w:hAnsi="Arial" w:cs="Arial"/>
              </w:rPr>
              <w:t>e</w:t>
            </w:r>
            <w:r w:rsidRPr="00150214">
              <w:rPr>
                <w:rFonts w:ascii="Arial" w:eastAsia="Arial" w:hAnsi="Arial" w:cs="Arial"/>
                <w:spacing w:val="-3"/>
              </w:rPr>
              <w:t xml:space="preserve"> </w:t>
            </w:r>
            <w:r w:rsidRPr="00150214">
              <w:rPr>
                <w:rFonts w:ascii="Arial" w:eastAsia="Arial" w:hAnsi="Arial" w:cs="Arial"/>
                <w:spacing w:val="-4"/>
              </w:rPr>
              <w:t>d</w:t>
            </w:r>
            <w:r w:rsidRPr="00150214">
              <w:rPr>
                <w:rFonts w:ascii="Arial" w:eastAsia="Arial" w:hAnsi="Arial" w:cs="Arial"/>
                <w:spacing w:val="4"/>
              </w:rPr>
              <w:t>i</w:t>
            </w:r>
            <w:r w:rsidRPr="00150214">
              <w:rPr>
                <w:rFonts w:ascii="Arial" w:eastAsia="Arial" w:hAnsi="Arial" w:cs="Arial"/>
              </w:rPr>
              <w:t>v</w:t>
            </w:r>
            <w:r w:rsidRPr="00150214">
              <w:rPr>
                <w:rFonts w:ascii="Arial" w:eastAsia="Arial" w:hAnsi="Arial" w:cs="Arial"/>
                <w:spacing w:val="1"/>
              </w:rPr>
              <w:t>e</w:t>
            </w:r>
            <w:r w:rsidRPr="00150214">
              <w:rPr>
                <w:rFonts w:ascii="Arial" w:eastAsia="Arial" w:hAnsi="Arial" w:cs="Arial"/>
                <w:spacing w:val="2"/>
              </w:rPr>
              <w:t>r</w:t>
            </w:r>
            <w:r w:rsidRPr="00150214">
              <w:rPr>
                <w:rFonts w:ascii="Arial" w:eastAsia="Arial" w:hAnsi="Arial" w:cs="Arial"/>
                <w:spacing w:val="-5"/>
              </w:rPr>
              <w:t>s</w:t>
            </w:r>
            <w:r w:rsidRPr="00150214">
              <w:rPr>
                <w:rFonts w:ascii="Arial" w:eastAsia="Arial" w:hAnsi="Arial" w:cs="Arial"/>
                <w:spacing w:val="4"/>
              </w:rPr>
              <w:t>i</w:t>
            </w:r>
            <w:r w:rsidRPr="00150214">
              <w:rPr>
                <w:rFonts w:ascii="Arial" w:eastAsia="Arial" w:hAnsi="Arial" w:cs="Arial"/>
              </w:rPr>
              <w:t xml:space="preserve">ty </w:t>
            </w:r>
            <w:r w:rsidRPr="00150214">
              <w:rPr>
                <w:rFonts w:ascii="Arial" w:eastAsia="Arial" w:hAnsi="Arial" w:cs="Arial"/>
                <w:spacing w:val="-5"/>
              </w:rPr>
              <w:t>w</w:t>
            </w:r>
            <w:r w:rsidRPr="00150214">
              <w:rPr>
                <w:rFonts w:ascii="Arial" w:eastAsia="Arial" w:hAnsi="Arial" w:cs="Arial"/>
                <w:spacing w:val="4"/>
              </w:rPr>
              <w:t>i</w:t>
            </w:r>
            <w:r w:rsidRPr="00150214">
              <w:rPr>
                <w:rFonts w:ascii="Arial" w:eastAsia="Arial" w:hAnsi="Arial" w:cs="Arial"/>
              </w:rPr>
              <w:t>t</w:t>
            </w:r>
            <w:r w:rsidRPr="00150214">
              <w:rPr>
                <w:rFonts w:ascii="Arial" w:eastAsia="Arial" w:hAnsi="Arial" w:cs="Arial"/>
                <w:spacing w:val="-4"/>
              </w:rPr>
              <w:t>h</w:t>
            </w:r>
            <w:r w:rsidRPr="00150214">
              <w:rPr>
                <w:rFonts w:ascii="Arial" w:eastAsia="Arial" w:hAnsi="Arial" w:cs="Arial"/>
              </w:rPr>
              <w:t>in</w:t>
            </w:r>
            <w:r w:rsidRPr="00150214">
              <w:rPr>
                <w:rFonts w:ascii="Arial" w:eastAsia="Arial" w:hAnsi="Arial" w:cs="Arial"/>
                <w:spacing w:val="1"/>
              </w:rPr>
              <w:t xml:space="preserve"> </w:t>
            </w:r>
            <w:r w:rsidRPr="00150214">
              <w:rPr>
                <w:rFonts w:ascii="Arial" w:eastAsia="Arial" w:hAnsi="Arial" w:cs="Arial"/>
              </w:rPr>
              <w:t>t</w:t>
            </w:r>
            <w:r w:rsidRPr="00150214">
              <w:rPr>
                <w:rFonts w:ascii="Arial" w:eastAsia="Arial" w:hAnsi="Arial" w:cs="Arial"/>
                <w:spacing w:val="1"/>
              </w:rPr>
              <w:t>h</w:t>
            </w:r>
            <w:r w:rsidRPr="00150214">
              <w:rPr>
                <w:rFonts w:ascii="Arial" w:eastAsia="Arial" w:hAnsi="Arial" w:cs="Arial"/>
              </w:rPr>
              <w:t>e</w:t>
            </w:r>
            <w:r w:rsidRPr="00150214">
              <w:rPr>
                <w:rFonts w:ascii="Arial" w:eastAsia="Arial" w:hAnsi="Arial" w:cs="Arial"/>
                <w:spacing w:val="1"/>
              </w:rPr>
              <w:t xml:space="preserve"> </w:t>
            </w:r>
            <w:r w:rsidRPr="00150214">
              <w:rPr>
                <w:rFonts w:ascii="Arial" w:eastAsia="Arial" w:hAnsi="Arial" w:cs="Arial"/>
                <w:spacing w:val="-4"/>
              </w:rPr>
              <w:t>t</w:t>
            </w:r>
            <w:r w:rsidRPr="00150214">
              <w:rPr>
                <w:rFonts w:ascii="Arial" w:eastAsia="Arial" w:hAnsi="Arial" w:cs="Arial"/>
                <w:spacing w:val="1"/>
              </w:rPr>
              <w:t>ea</w:t>
            </w:r>
            <w:r w:rsidRPr="00150214">
              <w:rPr>
                <w:rFonts w:ascii="Arial" w:eastAsia="Arial" w:hAnsi="Arial" w:cs="Arial"/>
              </w:rPr>
              <w:t>m</w:t>
            </w:r>
            <w:r w:rsidRPr="00150214">
              <w:rPr>
                <w:rFonts w:ascii="Arial" w:eastAsia="Arial" w:hAnsi="Arial" w:cs="Arial"/>
                <w:spacing w:val="-7"/>
              </w:rPr>
              <w:t xml:space="preserve"> </w:t>
            </w:r>
            <w:r w:rsidRPr="00150214">
              <w:rPr>
                <w:rFonts w:ascii="Arial" w:eastAsia="Arial" w:hAnsi="Arial" w:cs="Arial"/>
                <w:spacing w:val="1"/>
              </w:rPr>
              <w:t xml:space="preserve">and </w:t>
            </w:r>
            <w:r w:rsidRPr="00150214">
              <w:rPr>
                <w:rFonts w:ascii="Arial" w:eastAsia="Arial" w:hAnsi="Arial" w:cs="Arial"/>
                <w:spacing w:val="4"/>
              </w:rPr>
              <w:t>i</w:t>
            </w:r>
            <w:r w:rsidRPr="00150214">
              <w:rPr>
                <w:rFonts w:ascii="Arial" w:eastAsia="Arial" w:hAnsi="Arial" w:cs="Arial"/>
              </w:rPr>
              <w:t>n</w:t>
            </w:r>
            <w:r w:rsidRPr="00150214">
              <w:rPr>
                <w:rFonts w:ascii="Arial" w:eastAsia="Arial" w:hAnsi="Arial" w:cs="Arial"/>
                <w:spacing w:val="1"/>
              </w:rPr>
              <w:t xml:space="preserve"> </w:t>
            </w:r>
            <w:r w:rsidRPr="00150214">
              <w:rPr>
                <w:rFonts w:ascii="Arial" w:eastAsia="Arial" w:hAnsi="Arial" w:cs="Arial"/>
              </w:rPr>
              <w:lastRenderedPageBreak/>
              <w:t>c</w:t>
            </w:r>
            <w:r w:rsidRPr="00150214">
              <w:rPr>
                <w:rFonts w:ascii="Arial" w:eastAsia="Arial" w:hAnsi="Arial" w:cs="Arial"/>
                <w:spacing w:val="-4"/>
              </w:rPr>
              <w:t>o</w:t>
            </w:r>
            <w:r w:rsidRPr="00150214">
              <w:rPr>
                <w:rFonts w:ascii="Arial" w:eastAsia="Arial" w:hAnsi="Arial" w:cs="Arial"/>
                <w:spacing w:val="1"/>
              </w:rPr>
              <w:t>n</w:t>
            </w:r>
            <w:r w:rsidRPr="00150214">
              <w:rPr>
                <w:rFonts w:ascii="Arial" w:eastAsia="Arial" w:hAnsi="Arial" w:cs="Arial"/>
              </w:rPr>
              <w:t>t</w:t>
            </w:r>
            <w:r w:rsidRPr="00150214">
              <w:rPr>
                <w:rFonts w:ascii="Arial" w:eastAsia="Arial" w:hAnsi="Arial" w:cs="Arial"/>
                <w:spacing w:val="1"/>
              </w:rPr>
              <w:t>a</w:t>
            </w:r>
            <w:r w:rsidRPr="00150214">
              <w:rPr>
                <w:rFonts w:ascii="Arial" w:eastAsia="Arial" w:hAnsi="Arial" w:cs="Arial"/>
              </w:rPr>
              <w:t>ct</w:t>
            </w:r>
            <w:r w:rsidRPr="00150214">
              <w:rPr>
                <w:rFonts w:ascii="Arial" w:eastAsia="Arial" w:hAnsi="Arial" w:cs="Arial"/>
                <w:spacing w:val="1"/>
              </w:rPr>
              <w:t xml:space="preserve"> </w:t>
            </w:r>
            <w:r w:rsidRPr="00150214">
              <w:rPr>
                <w:rFonts w:ascii="Arial" w:eastAsia="Arial" w:hAnsi="Arial" w:cs="Arial"/>
                <w:spacing w:val="-5"/>
              </w:rPr>
              <w:t>w</w:t>
            </w:r>
            <w:r w:rsidRPr="00150214">
              <w:rPr>
                <w:rFonts w:ascii="Arial" w:eastAsia="Arial" w:hAnsi="Arial" w:cs="Arial"/>
                <w:spacing w:val="4"/>
              </w:rPr>
              <w:t>i</w:t>
            </w:r>
            <w:r w:rsidRPr="00150214">
              <w:rPr>
                <w:rFonts w:ascii="Arial" w:eastAsia="Arial" w:hAnsi="Arial" w:cs="Arial"/>
              </w:rPr>
              <w:t>th</w:t>
            </w:r>
            <w:r w:rsidRPr="00150214">
              <w:rPr>
                <w:rFonts w:ascii="Arial" w:eastAsia="Arial" w:hAnsi="Arial" w:cs="Arial"/>
                <w:spacing w:val="-3"/>
              </w:rPr>
              <w:t xml:space="preserve"> </w:t>
            </w:r>
            <w:r w:rsidRPr="00150214">
              <w:rPr>
                <w:rFonts w:ascii="Arial" w:eastAsia="Arial" w:hAnsi="Arial" w:cs="Arial"/>
                <w:spacing w:val="1"/>
              </w:rPr>
              <w:t>o</w:t>
            </w:r>
            <w:r w:rsidRPr="00150214">
              <w:rPr>
                <w:rFonts w:ascii="Arial" w:eastAsia="Arial" w:hAnsi="Arial" w:cs="Arial"/>
              </w:rPr>
              <w:t>t</w:t>
            </w:r>
            <w:r w:rsidRPr="00150214">
              <w:rPr>
                <w:rFonts w:ascii="Arial" w:eastAsia="Arial" w:hAnsi="Arial" w:cs="Arial"/>
                <w:spacing w:val="1"/>
              </w:rPr>
              <w:t>he</w:t>
            </w:r>
            <w:r w:rsidRPr="00150214">
              <w:rPr>
                <w:rFonts w:ascii="Arial" w:eastAsia="Arial" w:hAnsi="Arial" w:cs="Arial"/>
              </w:rPr>
              <w:t>r</w:t>
            </w:r>
            <w:r w:rsidRPr="00150214">
              <w:rPr>
                <w:rFonts w:ascii="Arial" w:eastAsia="Arial" w:hAnsi="Arial" w:cs="Arial"/>
                <w:spacing w:val="-3"/>
              </w:rPr>
              <w:t xml:space="preserve"> </w:t>
            </w:r>
            <w:r w:rsidRPr="00150214">
              <w:rPr>
                <w:rFonts w:ascii="Arial" w:eastAsia="Arial" w:hAnsi="Arial" w:cs="Arial"/>
                <w:spacing w:val="1"/>
              </w:rPr>
              <w:t>p</w:t>
            </w:r>
            <w:r w:rsidRPr="00150214">
              <w:rPr>
                <w:rFonts w:ascii="Arial" w:eastAsia="Arial" w:hAnsi="Arial" w:cs="Arial"/>
                <w:spacing w:val="2"/>
              </w:rPr>
              <w:t>r</w:t>
            </w:r>
            <w:r w:rsidRPr="00150214">
              <w:rPr>
                <w:rFonts w:ascii="Arial" w:eastAsia="Arial" w:hAnsi="Arial" w:cs="Arial"/>
                <w:spacing w:val="1"/>
              </w:rPr>
              <w:t>o</w:t>
            </w:r>
            <w:r w:rsidRPr="00150214">
              <w:rPr>
                <w:rFonts w:ascii="Arial" w:eastAsia="Arial" w:hAnsi="Arial" w:cs="Arial"/>
                <w:spacing w:val="-4"/>
              </w:rPr>
              <w:t>f</w:t>
            </w:r>
            <w:r w:rsidRPr="00150214">
              <w:rPr>
                <w:rFonts w:ascii="Arial" w:eastAsia="Arial" w:hAnsi="Arial" w:cs="Arial"/>
                <w:spacing w:val="1"/>
              </w:rPr>
              <w:t>e</w:t>
            </w:r>
            <w:r w:rsidRPr="00150214">
              <w:rPr>
                <w:rFonts w:ascii="Arial" w:eastAsia="Arial" w:hAnsi="Arial" w:cs="Arial"/>
              </w:rPr>
              <w:t>ssi</w:t>
            </w:r>
            <w:r w:rsidRPr="00150214">
              <w:rPr>
                <w:rFonts w:ascii="Arial" w:eastAsia="Arial" w:hAnsi="Arial" w:cs="Arial"/>
                <w:spacing w:val="1"/>
              </w:rPr>
              <w:t>on</w:t>
            </w:r>
            <w:r w:rsidRPr="00150214">
              <w:rPr>
                <w:rFonts w:ascii="Arial" w:eastAsia="Arial" w:hAnsi="Arial" w:cs="Arial"/>
                <w:spacing w:val="-4"/>
              </w:rPr>
              <w:t>a</w:t>
            </w:r>
            <w:r w:rsidRPr="00150214">
              <w:rPr>
                <w:rFonts w:ascii="Arial" w:eastAsia="Arial" w:hAnsi="Arial" w:cs="Arial"/>
                <w:spacing w:val="4"/>
              </w:rPr>
              <w:t>l</w:t>
            </w:r>
            <w:r w:rsidRPr="00150214">
              <w:rPr>
                <w:rFonts w:ascii="Arial" w:eastAsia="Arial" w:hAnsi="Arial" w:cs="Arial"/>
              </w:rPr>
              <w:t>s,</w:t>
            </w:r>
            <w:r w:rsidRPr="00150214">
              <w:rPr>
                <w:rFonts w:ascii="Arial" w:eastAsia="Arial" w:hAnsi="Arial" w:cs="Arial"/>
                <w:spacing w:val="1"/>
              </w:rPr>
              <w:t xml:space="preserve"> </w:t>
            </w:r>
            <w:r w:rsidRPr="00150214">
              <w:rPr>
                <w:rFonts w:ascii="Arial" w:eastAsia="Arial" w:hAnsi="Arial" w:cs="Arial"/>
              </w:rPr>
              <w:t>c</w:t>
            </w:r>
            <w:r w:rsidRPr="00150214">
              <w:rPr>
                <w:rFonts w:ascii="Arial" w:eastAsia="Arial" w:hAnsi="Arial" w:cs="Arial"/>
                <w:spacing w:val="-4"/>
              </w:rPr>
              <w:t>h</w:t>
            </w:r>
            <w:r w:rsidRPr="00150214">
              <w:rPr>
                <w:rFonts w:ascii="Arial" w:eastAsia="Arial" w:hAnsi="Arial" w:cs="Arial"/>
              </w:rPr>
              <w:t>i</w:t>
            </w:r>
            <w:r w:rsidRPr="00150214">
              <w:rPr>
                <w:rFonts w:ascii="Arial" w:eastAsia="Arial" w:hAnsi="Arial" w:cs="Arial"/>
                <w:spacing w:val="4"/>
              </w:rPr>
              <w:t>l</w:t>
            </w:r>
            <w:r w:rsidRPr="00150214">
              <w:rPr>
                <w:rFonts w:ascii="Arial" w:eastAsia="Arial" w:hAnsi="Arial" w:cs="Arial"/>
                <w:spacing w:val="-4"/>
              </w:rPr>
              <w:t>d</w:t>
            </w:r>
            <w:r w:rsidRPr="00150214">
              <w:rPr>
                <w:rFonts w:ascii="Arial" w:eastAsia="Arial" w:hAnsi="Arial" w:cs="Arial"/>
                <w:spacing w:val="2"/>
              </w:rPr>
              <w:t>r</w:t>
            </w:r>
            <w:r w:rsidRPr="00150214">
              <w:rPr>
                <w:rFonts w:ascii="Arial" w:eastAsia="Arial" w:hAnsi="Arial" w:cs="Arial"/>
                <w:spacing w:val="1"/>
              </w:rPr>
              <w:t>en</w:t>
            </w:r>
            <w:r w:rsidRPr="00150214">
              <w:rPr>
                <w:rFonts w:ascii="Arial" w:eastAsia="Arial" w:hAnsi="Arial" w:cs="Arial"/>
              </w:rPr>
              <w:t>,</w:t>
            </w:r>
            <w:r w:rsidRPr="00150214">
              <w:rPr>
                <w:rFonts w:ascii="Arial" w:eastAsia="Arial" w:hAnsi="Arial" w:cs="Arial"/>
                <w:spacing w:val="1"/>
              </w:rPr>
              <w:t xml:space="preserve"> </w:t>
            </w:r>
            <w:r w:rsidRPr="00150214">
              <w:rPr>
                <w:rFonts w:ascii="Arial" w:eastAsia="Arial" w:hAnsi="Arial" w:cs="Arial"/>
                <w:spacing w:val="-5"/>
              </w:rPr>
              <w:t>y</w:t>
            </w:r>
            <w:r w:rsidRPr="00150214">
              <w:rPr>
                <w:rFonts w:ascii="Arial" w:eastAsia="Arial" w:hAnsi="Arial" w:cs="Arial"/>
                <w:spacing w:val="1"/>
              </w:rPr>
              <w:t>oun</w:t>
            </w:r>
            <w:r w:rsidRPr="00150214">
              <w:rPr>
                <w:rFonts w:ascii="Arial" w:eastAsia="Arial" w:hAnsi="Arial" w:cs="Arial"/>
              </w:rPr>
              <w:t>g</w:t>
            </w:r>
            <w:r w:rsidRPr="00150214">
              <w:rPr>
                <w:rFonts w:ascii="Arial" w:eastAsia="Arial" w:hAnsi="Arial" w:cs="Arial"/>
                <w:spacing w:val="1"/>
              </w:rPr>
              <w:t xml:space="preserve"> pe</w:t>
            </w:r>
            <w:r w:rsidRPr="00150214">
              <w:rPr>
                <w:rFonts w:ascii="Arial" w:eastAsia="Arial" w:hAnsi="Arial" w:cs="Arial"/>
                <w:spacing w:val="-4"/>
              </w:rPr>
              <w:t>op</w:t>
            </w:r>
            <w:r w:rsidRPr="00150214">
              <w:rPr>
                <w:rFonts w:ascii="Arial" w:eastAsia="Arial" w:hAnsi="Arial" w:cs="Arial"/>
                <w:spacing w:val="4"/>
              </w:rPr>
              <w:t>l</w:t>
            </w:r>
            <w:r w:rsidRPr="00150214">
              <w:rPr>
                <w:rFonts w:ascii="Arial" w:eastAsia="Arial" w:hAnsi="Arial" w:cs="Arial"/>
              </w:rPr>
              <w:t>e</w:t>
            </w:r>
            <w:r w:rsidRPr="00150214">
              <w:rPr>
                <w:rFonts w:ascii="Arial" w:eastAsia="Arial" w:hAnsi="Arial" w:cs="Arial"/>
                <w:spacing w:val="1"/>
              </w:rPr>
              <w:t xml:space="preserve"> an</w:t>
            </w:r>
            <w:r w:rsidRPr="00150214">
              <w:rPr>
                <w:rFonts w:ascii="Arial" w:eastAsia="Arial" w:hAnsi="Arial" w:cs="Arial"/>
              </w:rPr>
              <w:t>d</w:t>
            </w:r>
            <w:r w:rsidRPr="00150214">
              <w:rPr>
                <w:rFonts w:ascii="Arial" w:eastAsia="Arial" w:hAnsi="Arial" w:cs="Arial"/>
                <w:spacing w:val="-3"/>
              </w:rPr>
              <w:t xml:space="preserve"> </w:t>
            </w:r>
            <w:r w:rsidRPr="00150214">
              <w:rPr>
                <w:rFonts w:ascii="Arial" w:eastAsia="Arial" w:hAnsi="Arial" w:cs="Arial"/>
              </w:rPr>
              <w:t>f</w:t>
            </w:r>
            <w:r w:rsidRPr="00150214">
              <w:rPr>
                <w:rFonts w:ascii="Arial" w:eastAsia="Arial" w:hAnsi="Arial" w:cs="Arial"/>
                <w:spacing w:val="1"/>
              </w:rPr>
              <w:t>a</w:t>
            </w:r>
            <w:r w:rsidRPr="00150214">
              <w:rPr>
                <w:rFonts w:ascii="Arial" w:eastAsia="Arial" w:hAnsi="Arial" w:cs="Arial"/>
                <w:spacing w:val="-8"/>
              </w:rPr>
              <w:t>m</w:t>
            </w:r>
            <w:r w:rsidRPr="00150214">
              <w:rPr>
                <w:rFonts w:ascii="Arial" w:eastAsia="Arial" w:hAnsi="Arial" w:cs="Arial"/>
                <w:spacing w:val="4"/>
              </w:rPr>
              <w:t>i</w:t>
            </w:r>
            <w:r w:rsidRPr="00150214">
              <w:rPr>
                <w:rFonts w:ascii="Arial" w:eastAsia="Arial" w:hAnsi="Arial" w:cs="Arial"/>
              </w:rPr>
              <w:t>l</w:t>
            </w:r>
            <w:r w:rsidRPr="00150214">
              <w:rPr>
                <w:rFonts w:ascii="Arial" w:eastAsia="Arial" w:hAnsi="Arial" w:cs="Arial"/>
                <w:spacing w:val="4"/>
              </w:rPr>
              <w:t>i</w:t>
            </w:r>
            <w:r w:rsidRPr="00150214">
              <w:rPr>
                <w:rFonts w:ascii="Arial" w:eastAsia="Arial" w:hAnsi="Arial" w:cs="Arial"/>
                <w:spacing w:val="1"/>
              </w:rPr>
              <w:t>e</w:t>
            </w:r>
            <w:r w:rsidRPr="00150214">
              <w:rPr>
                <w:rFonts w:ascii="Arial" w:eastAsia="Arial" w:hAnsi="Arial" w:cs="Arial"/>
              </w:rPr>
              <w:t>s.</w:t>
            </w:r>
          </w:p>
          <w:p w14:paraId="0446685B" w14:textId="77777777" w:rsidR="00150214" w:rsidRPr="00150214" w:rsidRDefault="00150214" w:rsidP="00150214">
            <w:pPr>
              <w:pStyle w:val="ListParagraph"/>
              <w:tabs>
                <w:tab w:val="left" w:pos="580"/>
              </w:tabs>
              <w:spacing w:before="15" w:line="241" w:lineRule="auto"/>
              <w:ind w:right="432"/>
              <w:jc w:val="both"/>
              <w:rPr>
                <w:rFonts w:ascii="Arial" w:eastAsia="Arial" w:hAnsi="Arial" w:cs="Arial"/>
              </w:rPr>
            </w:pPr>
          </w:p>
          <w:p w14:paraId="1C1E188B" w14:textId="77777777" w:rsidR="00150214" w:rsidRPr="00150214" w:rsidRDefault="00150214" w:rsidP="00150214">
            <w:pPr>
              <w:pStyle w:val="ListParagraph"/>
              <w:numPr>
                <w:ilvl w:val="0"/>
                <w:numId w:val="9"/>
              </w:numPr>
              <w:tabs>
                <w:tab w:val="left" w:pos="580"/>
              </w:tabs>
              <w:spacing w:before="21" w:line="274" w:lineRule="exact"/>
              <w:ind w:right="336"/>
              <w:jc w:val="both"/>
              <w:rPr>
                <w:rFonts w:ascii="Arial" w:eastAsia="Arial" w:hAnsi="Arial" w:cs="Arial"/>
              </w:rPr>
            </w:pPr>
            <w:r w:rsidRPr="00150214">
              <w:rPr>
                <w:rFonts w:ascii="Arial" w:eastAsia="Arial" w:hAnsi="Arial" w:cs="Arial"/>
                <w:spacing w:val="-2"/>
              </w:rPr>
              <w:t xml:space="preserve">Operate within the County policy and regularly updates him/herself with social work methods, new legislation and procedures, including Children’s Act 2004 and </w:t>
            </w:r>
            <w:r w:rsidRPr="00150214">
              <w:rPr>
                <w:rFonts w:ascii="Arial" w:eastAsia="Arial" w:hAnsi="Arial" w:cs="Arial"/>
              </w:rPr>
              <w:t>Every Child Matters.</w:t>
            </w:r>
          </w:p>
          <w:p w14:paraId="49A049CA" w14:textId="77777777" w:rsidR="00150214" w:rsidRPr="00150214" w:rsidRDefault="00150214" w:rsidP="00150214">
            <w:pPr>
              <w:pStyle w:val="ListParagraph"/>
              <w:jc w:val="both"/>
              <w:rPr>
                <w:rFonts w:ascii="Arial" w:eastAsia="Arial" w:hAnsi="Arial" w:cs="Arial"/>
              </w:rPr>
            </w:pPr>
          </w:p>
          <w:p w14:paraId="253B9430" w14:textId="77777777" w:rsidR="00150214" w:rsidRPr="00150214" w:rsidRDefault="00150214" w:rsidP="00150214">
            <w:pPr>
              <w:pStyle w:val="ListParagraph"/>
              <w:numPr>
                <w:ilvl w:val="0"/>
                <w:numId w:val="9"/>
              </w:numPr>
              <w:tabs>
                <w:tab w:val="left" w:pos="580"/>
              </w:tabs>
              <w:spacing w:before="17" w:line="241" w:lineRule="auto"/>
              <w:ind w:right="241"/>
              <w:jc w:val="both"/>
              <w:rPr>
                <w:rFonts w:ascii="Arial" w:eastAsia="Arial" w:hAnsi="Arial" w:cs="Arial"/>
              </w:rPr>
            </w:pPr>
            <w:r w:rsidRPr="00150214">
              <w:rPr>
                <w:rFonts w:ascii="Arial" w:eastAsia="Arial" w:hAnsi="Arial" w:cs="Arial"/>
                <w:spacing w:val="2"/>
              </w:rPr>
              <w:t>T</w:t>
            </w:r>
            <w:r w:rsidRPr="00150214">
              <w:rPr>
                <w:rFonts w:ascii="Arial" w:eastAsia="Arial" w:hAnsi="Arial" w:cs="Arial"/>
              </w:rPr>
              <w:t>o</w:t>
            </w:r>
            <w:r w:rsidRPr="00150214">
              <w:rPr>
                <w:rFonts w:ascii="Arial" w:eastAsia="Arial" w:hAnsi="Arial" w:cs="Arial"/>
                <w:spacing w:val="1"/>
              </w:rPr>
              <w:t xml:space="preserve"> </w:t>
            </w:r>
            <w:r w:rsidRPr="00150214">
              <w:rPr>
                <w:rFonts w:ascii="Arial" w:eastAsia="Arial" w:hAnsi="Arial" w:cs="Arial"/>
              </w:rPr>
              <w:t>s</w:t>
            </w:r>
            <w:r w:rsidRPr="00150214">
              <w:rPr>
                <w:rFonts w:ascii="Arial" w:eastAsia="Arial" w:hAnsi="Arial" w:cs="Arial"/>
                <w:spacing w:val="1"/>
              </w:rPr>
              <w:t>e</w:t>
            </w:r>
            <w:r w:rsidRPr="00150214">
              <w:rPr>
                <w:rFonts w:ascii="Arial" w:eastAsia="Arial" w:hAnsi="Arial" w:cs="Arial"/>
              </w:rPr>
              <w:t>c</w:t>
            </w:r>
            <w:r w:rsidRPr="00150214">
              <w:rPr>
                <w:rFonts w:ascii="Arial" w:eastAsia="Arial" w:hAnsi="Arial" w:cs="Arial"/>
                <w:spacing w:val="-4"/>
              </w:rPr>
              <w:t>u</w:t>
            </w:r>
            <w:r w:rsidRPr="00150214">
              <w:rPr>
                <w:rFonts w:ascii="Arial" w:eastAsia="Arial" w:hAnsi="Arial" w:cs="Arial"/>
                <w:spacing w:val="2"/>
              </w:rPr>
              <w:t>r</w:t>
            </w:r>
            <w:r w:rsidRPr="00150214">
              <w:rPr>
                <w:rFonts w:ascii="Arial" w:eastAsia="Arial" w:hAnsi="Arial" w:cs="Arial"/>
              </w:rPr>
              <w:t>e</w:t>
            </w:r>
            <w:r w:rsidRPr="00150214">
              <w:rPr>
                <w:rFonts w:ascii="Arial" w:eastAsia="Arial" w:hAnsi="Arial" w:cs="Arial"/>
                <w:spacing w:val="1"/>
              </w:rPr>
              <w:t xml:space="preserve"> </w:t>
            </w:r>
            <w:r w:rsidRPr="00150214">
              <w:rPr>
                <w:rFonts w:ascii="Arial" w:eastAsia="Arial" w:hAnsi="Arial" w:cs="Arial"/>
              </w:rPr>
              <w:t>t</w:t>
            </w:r>
            <w:r w:rsidRPr="00150214">
              <w:rPr>
                <w:rFonts w:ascii="Arial" w:eastAsia="Arial" w:hAnsi="Arial" w:cs="Arial"/>
                <w:spacing w:val="1"/>
              </w:rPr>
              <w:t>h</w:t>
            </w:r>
            <w:r w:rsidRPr="00150214">
              <w:rPr>
                <w:rFonts w:ascii="Arial" w:eastAsia="Arial" w:hAnsi="Arial" w:cs="Arial"/>
              </w:rPr>
              <w:t>e</w:t>
            </w:r>
            <w:r w:rsidRPr="00150214">
              <w:rPr>
                <w:rFonts w:ascii="Arial" w:eastAsia="Arial" w:hAnsi="Arial" w:cs="Arial"/>
                <w:spacing w:val="-3"/>
              </w:rPr>
              <w:t xml:space="preserve"> </w:t>
            </w:r>
            <w:r w:rsidRPr="00150214">
              <w:rPr>
                <w:rFonts w:ascii="Arial" w:eastAsia="Arial" w:hAnsi="Arial" w:cs="Arial"/>
                <w:spacing w:val="1"/>
              </w:rPr>
              <w:t>e</w:t>
            </w:r>
            <w:r w:rsidRPr="00150214">
              <w:rPr>
                <w:rFonts w:ascii="Arial" w:eastAsia="Arial" w:hAnsi="Arial" w:cs="Arial"/>
              </w:rPr>
              <w:t>ff</w:t>
            </w:r>
            <w:r w:rsidRPr="00150214">
              <w:rPr>
                <w:rFonts w:ascii="Arial" w:eastAsia="Arial" w:hAnsi="Arial" w:cs="Arial"/>
                <w:spacing w:val="1"/>
              </w:rPr>
              <w:t>e</w:t>
            </w:r>
            <w:r w:rsidRPr="00150214">
              <w:rPr>
                <w:rFonts w:ascii="Arial" w:eastAsia="Arial" w:hAnsi="Arial" w:cs="Arial"/>
              </w:rPr>
              <w:t>c</w:t>
            </w:r>
            <w:r w:rsidRPr="00150214">
              <w:rPr>
                <w:rFonts w:ascii="Arial" w:eastAsia="Arial" w:hAnsi="Arial" w:cs="Arial"/>
                <w:spacing w:val="-4"/>
              </w:rPr>
              <w:t>t</w:t>
            </w:r>
            <w:r w:rsidRPr="00150214">
              <w:rPr>
                <w:rFonts w:ascii="Arial" w:eastAsia="Arial" w:hAnsi="Arial" w:cs="Arial"/>
                <w:spacing w:val="4"/>
              </w:rPr>
              <w:t>i</w:t>
            </w:r>
            <w:r w:rsidRPr="00150214">
              <w:rPr>
                <w:rFonts w:ascii="Arial" w:eastAsia="Arial" w:hAnsi="Arial" w:cs="Arial"/>
              </w:rPr>
              <w:t>ve</w:t>
            </w:r>
            <w:r w:rsidRPr="00150214">
              <w:rPr>
                <w:rFonts w:ascii="Arial" w:eastAsia="Arial" w:hAnsi="Arial" w:cs="Arial"/>
                <w:spacing w:val="-3"/>
              </w:rPr>
              <w:t xml:space="preserve"> </w:t>
            </w:r>
            <w:r w:rsidRPr="00150214">
              <w:rPr>
                <w:rFonts w:ascii="Arial" w:eastAsia="Arial" w:hAnsi="Arial" w:cs="Arial"/>
                <w:spacing w:val="4"/>
              </w:rPr>
              <w:t>i</w:t>
            </w:r>
            <w:r w:rsidRPr="00150214">
              <w:rPr>
                <w:rFonts w:ascii="Arial" w:eastAsia="Arial" w:hAnsi="Arial" w:cs="Arial"/>
                <w:spacing w:val="1"/>
              </w:rPr>
              <w:t>n</w:t>
            </w:r>
            <w:r w:rsidRPr="00150214">
              <w:rPr>
                <w:rFonts w:ascii="Arial" w:eastAsia="Arial" w:hAnsi="Arial" w:cs="Arial"/>
                <w:spacing w:val="-5"/>
              </w:rPr>
              <w:t>v</w:t>
            </w:r>
            <w:r w:rsidRPr="00150214">
              <w:rPr>
                <w:rFonts w:ascii="Arial" w:eastAsia="Arial" w:hAnsi="Arial" w:cs="Arial"/>
                <w:spacing w:val="-4"/>
              </w:rPr>
              <w:t>o</w:t>
            </w:r>
            <w:r w:rsidRPr="00150214">
              <w:rPr>
                <w:rFonts w:ascii="Arial" w:eastAsia="Arial" w:hAnsi="Arial" w:cs="Arial"/>
                <w:spacing w:val="4"/>
              </w:rPr>
              <w:t>l</w:t>
            </w:r>
            <w:r w:rsidRPr="00150214">
              <w:rPr>
                <w:rFonts w:ascii="Arial" w:eastAsia="Arial" w:hAnsi="Arial" w:cs="Arial"/>
              </w:rPr>
              <w:t>v</w:t>
            </w:r>
            <w:r w:rsidRPr="00150214">
              <w:rPr>
                <w:rFonts w:ascii="Arial" w:eastAsia="Arial" w:hAnsi="Arial" w:cs="Arial"/>
                <w:spacing w:val="1"/>
              </w:rPr>
              <w:t>e</w:t>
            </w:r>
            <w:r w:rsidRPr="00150214">
              <w:rPr>
                <w:rFonts w:ascii="Arial" w:eastAsia="Arial" w:hAnsi="Arial" w:cs="Arial"/>
                <w:spacing w:val="-8"/>
              </w:rPr>
              <w:t>m</w:t>
            </w:r>
            <w:r w:rsidRPr="00150214">
              <w:rPr>
                <w:rFonts w:ascii="Arial" w:eastAsia="Arial" w:hAnsi="Arial" w:cs="Arial"/>
                <w:spacing w:val="1"/>
              </w:rPr>
              <w:t>en</w:t>
            </w:r>
            <w:r w:rsidRPr="00150214">
              <w:rPr>
                <w:rFonts w:ascii="Arial" w:eastAsia="Arial" w:hAnsi="Arial" w:cs="Arial"/>
              </w:rPr>
              <w:t>t</w:t>
            </w:r>
            <w:r w:rsidRPr="00150214">
              <w:rPr>
                <w:rFonts w:ascii="Arial" w:eastAsia="Arial" w:hAnsi="Arial" w:cs="Arial"/>
                <w:spacing w:val="1"/>
              </w:rPr>
              <w:t xml:space="preserve"> o</w:t>
            </w:r>
            <w:r w:rsidRPr="00150214">
              <w:rPr>
                <w:rFonts w:ascii="Arial" w:eastAsia="Arial" w:hAnsi="Arial" w:cs="Arial"/>
              </w:rPr>
              <w:t>f</w:t>
            </w:r>
            <w:r w:rsidRPr="00150214">
              <w:rPr>
                <w:rFonts w:ascii="Arial" w:eastAsia="Arial" w:hAnsi="Arial" w:cs="Arial"/>
                <w:spacing w:val="1"/>
              </w:rPr>
              <w:t xml:space="preserve"> pa</w:t>
            </w:r>
            <w:r w:rsidRPr="00150214">
              <w:rPr>
                <w:rFonts w:ascii="Arial" w:eastAsia="Arial" w:hAnsi="Arial" w:cs="Arial"/>
                <w:spacing w:val="2"/>
              </w:rPr>
              <w:t>r</w:t>
            </w:r>
            <w:r w:rsidRPr="00150214">
              <w:rPr>
                <w:rFonts w:ascii="Arial" w:eastAsia="Arial" w:hAnsi="Arial" w:cs="Arial"/>
                <w:spacing w:val="1"/>
              </w:rPr>
              <w:t>en</w:t>
            </w:r>
            <w:r w:rsidRPr="00150214">
              <w:rPr>
                <w:rFonts w:ascii="Arial" w:eastAsia="Arial" w:hAnsi="Arial" w:cs="Arial"/>
              </w:rPr>
              <w:t>t</w:t>
            </w:r>
            <w:r w:rsidRPr="00150214">
              <w:rPr>
                <w:rFonts w:ascii="Arial" w:eastAsia="Arial" w:hAnsi="Arial" w:cs="Arial"/>
                <w:spacing w:val="-5"/>
              </w:rPr>
              <w:t>s</w:t>
            </w:r>
            <w:r w:rsidRPr="00150214">
              <w:rPr>
                <w:rFonts w:ascii="Arial" w:eastAsia="Arial" w:hAnsi="Arial" w:cs="Arial"/>
              </w:rPr>
              <w:t>/c</w:t>
            </w:r>
            <w:r w:rsidRPr="00150214">
              <w:rPr>
                <w:rFonts w:ascii="Arial" w:eastAsia="Arial" w:hAnsi="Arial" w:cs="Arial"/>
                <w:spacing w:val="1"/>
              </w:rPr>
              <w:t>a</w:t>
            </w:r>
            <w:r w:rsidRPr="00150214">
              <w:rPr>
                <w:rFonts w:ascii="Arial" w:eastAsia="Arial" w:hAnsi="Arial" w:cs="Arial"/>
                <w:spacing w:val="2"/>
              </w:rPr>
              <w:t>r</w:t>
            </w:r>
            <w:r w:rsidRPr="00150214">
              <w:rPr>
                <w:rFonts w:ascii="Arial" w:eastAsia="Arial" w:hAnsi="Arial" w:cs="Arial"/>
                <w:spacing w:val="1"/>
              </w:rPr>
              <w:t>e</w:t>
            </w:r>
            <w:r w:rsidRPr="00150214">
              <w:rPr>
                <w:rFonts w:ascii="Arial" w:eastAsia="Arial" w:hAnsi="Arial" w:cs="Arial"/>
                <w:spacing w:val="2"/>
              </w:rPr>
              <w:t>r</w:t>
            </w:r>
            <w:r w:rsidRPr="00150214">
              <w:rPr>
                <w:rFonts w:ascii="Arial" w:eastAsia="Arial" w:hAnsi="Arial" w:cs="Arial"/>
              </w:rPr>
              <w:t>s,</w:t>
            </w:r>
            <w:r w:rsidRPr="00150214">
              <w:rPr>
                <w:rFonts w:ascii="Arial" w:eastAsia="Arial" w:hAnsi="Arial" w:cs="Arial"/>
                <w:spacing w:val="1"/>
              </w:rPr>
              <w:t xml:space="preserve"> </w:t>
            </w:r>
            <w:r w:rsidRPr="00150214">
              <w:rPr>
                <w:rFonts w:ascii="Arial" w:eastAsia="Arial" w:hAnsi="Arial" w:cs="Arial"/>
                <w:spacing w:val="-5"/>
              </w:rPr>
              <w:t>c</w:t>
            </w:r>
            <w:r w:rsidRPr="00150214">
              <w:rPr>
                <w:rFonts w:ascii="Arial" w:eastAsia="Arial" w:hAnsi="Arial" w:cs="Arial"/>
                <w:spacing w:val="-4"/>
              </w:rPr>
              <w:t>h</w:t>
            </w:r>
            <w:r w:rsidRPr="00150214">
              <w:rPr>
                <w:rFonts w:ascii="Arial" w:eastAsia="Arial" w:hAnsi="Arial" w:cs="Arial"/>
                <w:spacing w:val="4"/>
              </w:rPr>
              <w:t>i</w:t>
            </w:r>
            <w:r w:rsidRPr="00150214">
              <w:rPr>
                <w:rFonts w:ascii="Arial" w:eastAsia="Arial" w:hAnsi="Arial" w:cs="Arial"/>
              </w:rPr>
              <w:t>l</w:t>
            </w:r>
            <w:r w:rsidRPr="00150214">
              <w:rPr>
                <w:rFonts w:ascii="Arial" w:eastAsia="Arial" w:hAnsi="Arial" w:cs="Arial"/>
                <w:spacing w:val="1"/>
              </w:rPr>
              <w:t>d</w:t>
            </w:r>
            <w:r w:rsidRPr="00150214">
              <w:rPr>
                <w:rFonts w:ascii="Arial" w:eastAsia="Arial" w:hAnsi="Arial" w:cs="Arial"/>
                <w:spacing w:val="2"/>
              </w:rPr>
              <w:t>r</w:t>
            </w:r>
            <w:r w:rsidRPr="00150214">
              <w:rPr>
                <w:rFonts w:ascii="Arial" w:eastAsia="Arial" w:hAnsi="Arial" w:cs="Arial"/>
                <w:spacing w:val="1"/>
              </w:rPr>
              <w:t>e</w:t>
            </w:r>
            <w:r w:rsidRPr="00150214">
              <w:rPr>
                <w:rFonts w:ascii="Arial" w:eastAsia="Arial" w:hAnsi="Arial" w:cs="Arial"/>
              </w:rPr>
              <w:t>n</w:t>
            </w:r>
            <w:r w:rsidRPr="00150214">
              <w:rPr>
                <w:rFonts w:ascii="Arial" w:eastAsia="Arial" w:hAnsi="Arial" w:cs="Arial"/>
                <w:spacing w:val="-3"/>
              </w:rPr>
              <w:t xml:space="preserve"> </w:t>
            </w:r>
            <w:r w:rsidRPr="00150214">
              <w:rPr>
                <w:rFonts w:ascii="Arial" w:eastAsia="Arial" w:hAnsi="Arial" w:cs="Arial"/>
                <w:spacing w:val="1"/>
              </w:rPr>
              <w:t>an</w:t>
            </w:r>
            <w:r w:rsidRPr="00150214">
              <w:rPr>
                <w:rFonts w:ascii="Arial" w:eastAsia="Arial" w:hAnsi="Arial" w:cs="Arial"/>
              </w:rPr>
              <w:t>d</w:t>
            </w:r>
            <w:r w:rsidRPr="00150214">
              <w:rPr>
                <w:rFonts w:ascii="Arial" w:eastAsia="Arial" w:hAnsi="Arial" w:cs="Arial"/>
                <w:spacing w:val="1"/>
              </w:rPr>
              <w:t xml:space="preserve"> </w:t>
            </w:r>
            <w:r w:rsidRPr="00150214">
              <w:rPr>
                <w:rFonts w:ascii="Arial" w:eastAsia="Arial" w:hAnsi="Arial" w:cs="Arial"/>
              </w:rPr>
              <w:t>y</w:t>
            </w:r>
            <w:r w:rsidRPr="00150214">
              <w:rPr>
                <w:rFonts w:ascii="Arial" w:eastAsia="Arial" w:hAnsi="Arial" w:cs="Arial"/>
                <w:spacing w:val="-4"/>
              </w:rPr>
              <w:t>o</w:t>
            </w:r>
            <w:r w:rsidRPr="00150214">
              <w:rPr>
                <w:rFonts w:ascii="Arial" w:eastAsia="Arial" w:hAnsi="Arial" w:cs="Arial"/>
                <w:spacing w:val="1"/>
              </w:rPr>
              <w:t>un</w:t>
            </w:r>
            <w:r w:rsidRPr="00150214">
              <w:rPr>
                <w:rFonts w:ascii="Arial" w:eastAsia="Arial" w:hAnsi="Arial" w:cs="Arial"/>
              </w:rPr>
              <w:t>g</w:t>
            </w:r>
            <w:r w:rsidRPr="00150214">
              <w:rPr>
                <w:rFonts w:ascii="Arial" w:eastAsia="Arial" w:hAnsi="Arial" w:cs="Arial"/>
                <w:spacing w:val="1"/>
              </w:rPr>
              <w:t xml:space="preserve"> p</w:t>
            </w:r>
            <w:r w:rsidRPr="00150214">
              <w:rPr>
                <w:rFonts w:ascii="Arial" w:eastAsia="Arial" w:hAnsi="Arial" w:cs="Arial"/>
                <w:spacing w:val="-4"/>
              </w:rPr>
              <w:t>e</w:t>
            </w:r>
            <w:r w:rsidRPr="00150214">
              <w:rPr>
                <w:rFonts w:ascii="Arial" w:eastAsia="Arial" w:hAnsi="Arial" w:cs="Arial"/>
                <w:spacing w:val="1"/>
              </w:rPr>
              <w:t>o</w:t>
            </w:r>
            <w:r w:rsidRPr="00150214">
              <w:rPr>
                <w:rFonts w:ascii="Arial" w:eastAsia="Arial" w:hAnsi="Arial" w:cs="Arial"/>
                <w:spacing w:val="-4"/>
              </w:rPr>
              <w:t>p</w:t>
            </w:r>
            <w:r w:rsidRPr="00150214">
              <w:rPr>
                <w:rFonts w:ascii="Arial" w:eastAsia="Arial" w:hAnsi="Arial" w:cs="Arial"/>
                <w:spacing w:val="4"/>
              </w:rPr>
              <w:t>l</w:t>
            </w:r>
            <w:r w:rsidRPr="00150214">
              <w:rPr>
                <w:rFonts w:ascii="Arial" w:eastAsia="Arial" w:hAnsi="Arial" w:cs="Arial"/>
              </w:rPr>
              <w:t xml:space="preserve">e </w:t>
            </w:r>
            <w:r w:rsidRPr="00150214">
              <w:rPr>
                <w:rFonts w:ascii="Arial" w:eastAsia="Arial" w:hAnsi="Arial" w:cs="Arial"/>
                <w:spacing w:val="4"/>
              </w:rPr>
              <w:t>i</w:t>
            </w:r>
            <w:r w:rsidRPr="00150214">
              <w:rPr>
                <w:rFonts w:ascii="Arial" w:eastAsia="Arial" w:hAnsi="Arial" w:cs="Arial"/>
              </w:rPr>
              <w:t>n</w:t>
            </w:r>
            <w:r w:rsidRPr="00150214">
              <w:rPr>
                <w:rFonts w:ascii="Arial" w:eastAsia="Arial" w:hAnsi="Arial" w:cs="Arial"/>
                <w:spacing w:val="1"/>
              </w:rPr>
              <w:t xml:space="preserve"> </w:t>
            </w:r>
            <w:r w:rsidRPr="00150214">
              <w:rPr>
                <w:rFonts w:ascii="Arial" w:eastAsia="Arial" w:hAnsi="Arial" w:cs="Arial"/>
                <w:spacing w:val="-4"/>
              </w:rPr>
              <w:t>t</w:t>
            </w:r>
            <w:r w:rsidRPr="00150214">
              <w:rPr>
                <w:rFonts w:ascii="Arial" w:eastAsia="Arial" w:hAnsi="Arial" w:cs="Arial"/>
                <w:spacing w:val="1"/>
              </w:rPr>
              <w:t>h</w:t>
            </w:r>
            <w:r w:rsidRPr="00150214">
              <w:rPr>
                <w:rFonts w:ascii="Arial" w:eastAsia="Arial" w:hAnsi="Arial" w:cs="Arial"/>
              </w:rPr>
              <w:t>e</w:t>
            </w:r>
            <w:r w:rsidRPr="00150214">
              <w:rPr>
                <w:rFonts w:ascii="Arial" w:eastAsia="Arial" w:hAnsi="Arial" w:cs="Arial"/>
                <w:spacing w:val="1"/>
              </w:rPr>
              <w:t xml:space="preserve"> de</w:t>
            </w:r>
            <w:r w:rsidRPr="00150214">
              <w:rPr>
                <w:rFonts w:ascii="Arial" w:eastAsia="Arial" w:hAnsi="Arial" w:cs="Arial"/>
              </w:rPr>
              <w:t>v</w:t>
            </w:r>
            <w:r w:rsidRPr="00150214">
              <w:rPr>
                <w:rFonts w:ascii="Arial" w:eastAsia="Arial" w:hAnsi="Arial" w:cs="Arial"/>
                <w:spacing w:val="-4"/>
              </w:rPr>
              <w:t>e</w:t>
            </w:r>
            <w:r w:rsidRPr="00150214">
              <w:rPr>
                <w:rFonts w:ascii="Arial" w:eastAsia="Arial" w:hAnsi="Arial" w:cs="Arial"/>
                <w:spacing w:val="4"/>
              </w:rPr>
              <w:t>l</w:t>
            </w:r>
            <w:r w:rsidRPr="00150214">
              <w:rPr>
                <w:rFonts w:ascii="Arial" w:eastAsia="Arial" w:hAnsi="Arial" w:cs="Arial"/>
                <w:spacing w:val="-4"/>
              </w:rPr>
              <w:t>o</w:t>
            </w:r>
            <w:r w:rsidRPr="00150214">
              <w:rPr>
                <w:rFonts w:ascii="Arial" w:eastAsia="Arial" w:hAnsi="Arial" w:cs="Arial"/>
                <w:spacing w:val="1"/>
              </w:rPr>
              <w:t>p</w:t>
            </w:r>
            <w:r w:rsidRPr="00150214">
              <w:rPr>
                <w:rFonts w:ascii="Arial" w:eastAsia="Arial" w:hAnsi="Arial" w:cs="Arial"/>
                <w:spacing w:val="-8"/>
              </w:rPr>
              <w:t>m</w:t>
            </w:r>
            <w:r w:rsidRPr="00150214">
              <w:rPr>
                <w:rFonts w:ascii="Arial" w:eastAsia="Arial" w:hAnsi="Arial" w:cs="Arial"/>
                <w:spacing w:val="1"/>
              </w:rPr>
              <w:t>en</w:t>
            </w:r>
            <w:r w:rsidRPr="00150214">
              <w:rPr>
                <w:rFonts w:ascii="Arial" w:eastAsia="Arial" w:hAnsi="Arial" w:cs="Arial"/>
              </w:rPr>
              <w:t>t</w:t>
            </w:r>
            <w:r w:rsidRPr="00150214">
              <w:rPr>
                <w:rFonts w:ascii="Arial" w:eastAsia="Arial" w:hAnsi="Arial" w:cs="Arial"/>
                <w:spacing w:val="1"/>
              </w:rPr>
              <w:t xml:space="preserve"> an</w:t>
            </w:r>
            <w:r w:rsidRPr="00150214">
              <w:rPr>
                <w:rFonts w:ascii="Arial" w:eastAsia="Arial" w:hAnsi="Arial" w:cs="Arial"/>
              </w:rPr>
              <w:t>d</w:t>
            </w:r>
            <w:r w:rsidRPr="00150214">
              <w:rPr>
                <w:rFonts w:ascii="Arial" w:eastAsia="Arial" w:hAnsi="Arial" w:cs="Arial"/>
                <w:spacing w:val="1"/>
              </w:rPr>
              <w:t xml:space="preserve"> e</w:t>
            </w:r>
            <w:r w:rsidRPr="00150214">
              <w:rPr>
                <w:rFonts w:ascii="Arial" w:eastAsia="Arial" w:hAnsi="Arial" w:cs="Arial"/>
              </w:rPr>
              <w:t>v</w:t>
            </w:r>
            <w:r w:rsidRPr="00150214">
              <w:rPr>
                <w:rFonts w:ascii="Arial" w:eastAsia="Arial" w:hAnsi="Arial" w:cs="Arial"/>
                <w:spacing w:val="-4"/>
              </w:rPr>
              <w:t>a</w:t>
            </w:r>
            <w:r w:rsidRPr="00150214">
              <w:rPr>
                <w:rFonts w:ascii="Arial" w:eastAsia="Arial" w:hAnsi="Arial" w:cs="Arial"/>
                <w:spacing w:val="4"/>
              </w:rPr>
              <w:t>l</w:t>
            </w:r>
            <w:r w:rsidRPr="00150214">
              <w:rPr>
                <w:rFonts w:ascii="Arial" w:eastAsia="Arial" w:hAnsi="Arial" w:cs="Arial"/>
                <w:spacing w:val="1"/>
              </w:rPr>
              <w:t>ua</w:t>
            </w:r>
            <w:r w:rsidRPr="00150214">
              <w:rPr>
                <w:rFonts w:ascii="Arial" w:eastAsia="Arial" w:hAnsi="Arial" w:cs="Arial"/>
                <w:spacing w:val="-4"/>
              </w:rPr>
              <w:t>t</w:t>
            </w:r>
            <w:r w:rsidRPr="00150214">
              <w:rPr>
                <w:rFonts w:ascii="Arial" w:eastAsia="Arial" w:hAnsi="Arial" w:cs="Arial"/>
                <w:spacing w:val="4"/>
              </w:rPr>
              <w:t>i</w:t>
            </w:r>
            <w:r w:rsidRPr="00150214">
              <w:rPr>
                <w:rFonts w:ascii="Arial" w:eastAsia="Arial" w:hAnsi="Arial" w:cs="Arial"/>
                <w:spacing w:val="1"/>
              </w:rPr>
              <w:t>o</w:t>
            </w:r>
            <w:r w:rsidRPr="00150214">
              <w:rPr>
                <w:rFonts w:ascii="Arial" w:eastAsia="Arial" w:hAnsi="Arial" w:cs="Arial"/>
              </w:rPr>
              <w:t>n</w:t>
            </w:r>
            <w:r w:rsidRPr="00150214">
              <w:rPr>
                <w:rFonts w:ascii="Arial" w:eastAsia="Arial" w:hAnsi="Arial" w:cs="Arial"/>
                <w:spacing w:val="-3"/>
              </w:rPr>
              <w:t xml:space="preserve"> </w:t>
            </w:r>
            <w:r w:rsidRPr="00150214">
              <w:rPr>
                <w:rFonts w:ascii="Arial" w:eastAsia="Arial" w:hAnsi="Arial" w:cs="Arial"/>
                <w:spacing w:val="1"/>
              </w:rPr>
              <w:t>o</w:t>
            </w:r>
            <w:r w:rsidRPr="00150214">
              <w:rPr>
                <w:rFonts w:ascii="Arial" w:eastAsia="Arial" w:hAnsi="Arial" w:cs="Arial"/>
              </w:rPr>
              <w:t>f</w:t>
            </w:r>
            <w:r w:rsidRPr="00150214">
              <w:rPr>
                <w:rFonts w:ascii="Arial" w:eastAsia="Arial" w:hAnsi="Arial" w:cs="Arial"/>
                <w:spacing w:val="1"/>
              </w:rPr>
              <w:t xml:space="preserve"> </w:t>
            </w:r>
            <w:r w:rsidRPr="00150214">
              <w:rPr>
                <w:rFonts w:ascii="Arial" w:eastAsia="Arial" w:hAnsi="Arial" w:cs="Arial"/>
              </w:rPr>
              <w:t>s</w:t>
            </w:r>
            <w:r w:rsidRPr="00150214">
              <w:rPr>
                <w:rFonts w:ascii="Arial" w:eastAsia="Arial" w:hAnsi="Arial" w:cs="Arial"/>
                <w:spacing w:val="-4"/>
              </w:rPr>
              <w:t>e</w:t>
            </w:r>
            <w:r w:rsidRPr="00150214">
              <w:rPr>
                <w:rFonts w:ascii="Arial" w:eastAsia="Arial" w:hAnsi="Arial" w:cs="Arial"/>
                <w:spacing w:val="2"/>
              </w:rPr>
              <w:t>r</w:t>
            </w:r>
            <w:r w:rsidRPr="00150214">
              <w:rPr>
                <w:rFonts w:ascii="Arial" w:eastAsia="Arial" w:hAnsi="Arial" w:cs="Arial"/>
              </w:rPr>
              <w:t>v</w:t>
            </w:r>
            <w:r w:rsidRPr="00150214">
              <w:rPr>
                <w:rFonts w:ascii="Arial" w:eastAsia="Arial" w:hAnsi="Arial" w:cs="Arial"/>
                <w:spacing w:val="4"/>
              </w:rPr>
              <w:t>i</w:t>
            </w:r>
            <w:r w:rsidRPr="00150214">
              <w:rPr>
                <w:rFonts w:ascii="Arial" w:eastAsia="Arial" w:hAnsi="Arial" w:cs="Arial"/>
                <w:spacing w:val="-5"/>
              </w:rPr>
              <w:t>c</w:t>
            </w:r>
            <w:r w:rsidRPr="00150214">
              <w:rPr>
                <w:rFonts w:ascii="Arial" w:eastAsia="Arial" w:hAnsi="Arial" w:cs="Arial"/>
                <w:spacing w:val="1"/>
              </w:rPr>
              <w:t>e</w:t>
            </w:r>
            <w:r w:rsidRPr="00150214">
              <w:rPr>
                <w:rFonts w:ascii="Arial" w:eastAsia="Arial" w:hAnsi="Arial" w:cs="Arial"/>
                <w:spacing w:val="-5"/>
              </w:rPr>
              <w:t>s</w:t>
            </w:r>
            <w:r w:rsidRPr="00150214">
              <w:rPr>
                <w:rFonts w:ascii="Arial" w:eastAsia="Arial" w:hAnsi="Arial" w:cs="Arial"/>
              </w:rPr>
              <w:t>.</w:t>
            </w:r>
          </w:p>
          <w:p w14:paraId="79B0CC0D" w14:textId="77777777" w:rsidR="00150214" w:rsidRPr="00150214" w:rsidRDefault="00150214" w:rsidP="00150214">
            <w:pPr>
              <w:pStyle w:val="ListParagraph"/>
              <w:jc w:val="both"/>
              <w:rPr>
                <w:rFonts w:ascii="Arial" w:eastAsia="Arial" w:hAnsi="Arial" w:cs="Arial"/>
              </w:rPr>
            </w:pPr>
          </w:p>
          <w:p w14:paraId="0E910E07" w14:textId="77777777" w:rsidR="00150214" w:rsidRPr="00150214" w:rsidRDefault="00150214" w:rsidP="00150214">
            <w:pPr>
              <w:pStyle w:val="ListParagraph"/>
              <w:numPr>
                <w:ilvl w:val="0"/>
                <w:numId w:val="9"/>
              </w:numPr>
              <w:tabs>
                <w:tab w:val="left" w:pos="580"/>
              </w:tabs>
              <w:spacing w:before="10" w:line="241" w:lineRule="auto"/>
              <w:ind w:right="659"/>
              <w:jc w:val="both"/>
              <w:rPr>
                <w:rFonts w:ascii="Arial" w:eastAsia="Arial" w:hAnsi="Arial" w:cs="Arial"/>
              </w:rPr>
            </w:pPr>
            <w:r w:rsidRPr="00150214">
              <w:rPr>
                <w:rFonts w:ascii="Arial" w:eastAsia="Arial" w:hAnsi="Arial" w:cs="Arial"/>
                <w:spacing w:val="2"/>
              </w:rPr>
              <w:t>T</w:t>
            </w:r>
            <w:r w:rsidRPr="00150214">
              <w:rPr>
                <w:rFonts w:ascii="Arial" w:eastAsia="Arial" w:hAnsi="Arial" w:cs="Arial"/>
                <w:spacing w:val="1"/>
              </w:rPr>
              <w:t>h</w:t>
            </w:r>
            <w:r w:rsidRPr="00150214">
              <w:rPr>
                <w:rFonts w:ascii="Arial" w:eastAsia="Arial" w:hAnsi="Arial" w:cs="Arial"/>
                <w:spacing w:val="2"/>
              </w:rPr>
              <w:t>r</w:t>
            </w:r>
            <w:r w:rsidRPr="00150214">
              <w:rPr>
                <w:rFonts w:ascii="Arial" w:eastAsia="Arial" w:hAnsi="Arial" w:cs="Arial"/>
                <w:spacing w:val="1"/>
              </w:rPr>
              <w:t>o</w:t>
            </w:r>
            <w:r w:rsidRPr="00150214">
              <w:rPr>
                <w:rFonts w:ascii="Arial" w:eastAsia="Arial" w:hAnsi="Arial" w:cs="Arial"/>
                <w:spacing w:val="-4"/>
              </w:rPr>
              <w:t>u</w:t>
            </w:r>
            <w:r w:rsidRPr="00150214">
              <w:rPr>
                <w:rFonts w:ascii="Arial" w:eastAsia="Arial" w:hAnsi="Arial" w:cs="Arial"/>
                <w:spacing w:val="1"/>
              </w:rPr>
              <w:t>g</w:t>
            </w:r>
            <w:r w:rsidRPr="00150214">
              <w:rPr>
                <w:rFonts w:ascii="Arial" w:eastAsia="Arial" w:hAnsi="Arial" w:cs="Arial"/>
              </w:rPr>
              <w:t>h</w:t>
            </w:r>
            <w:r w:rsidRPr="00150214">
              <w:rPr>
                <w:rFonts w:ascii="Arial" w:eastAsia="Arial" w:hAnsi="Arial" w:cs="Arial"/>
                <w:spacing w:val="-3"/>
              </w:rPr>
              <w:t xml:space="preserve"> </w:t>
            </w:r>
            <w:r w:rsidRPr="00150214">
              <w:rPr>
                <w:rFonts w:ascii="Arial" w:eastAsia="Arial" w:hAnsi="Arial" w:cs="Arial"/>
              </w:rPr>
              <w:t>l</w:t>
            </w:r>
            <w:r w:rsidRPr="00150214">
              <w:rPr>
                <w:rFonts w:ascii="Arial" w:eastAsia="Arial" w:hAnsi="Arial" w:cs="Arial"/>
                <w:spacing w:val="4"/>
              </w:rPr>
              <w:t>i</w:t>
            </w:r>
            <w:r w:rsidRPr="00150214">
              <w:rPr>
                <w:rFonts w:ascii="Arial" w:eastAsia="Arial" w:hAnsi="Arial" w:cs="Arial"/>
                <w:spacing w:val="-4"/>
              </w:rPr>
              <w:t>a</w:t>
            </w:r>
            <w:r w:rsidRPr="00150214">
              <w:rPr>
                <w:rFonts w:ascii="Arial" w:eastAsia="Arial" w:hAnsi="Arial" w:cs="Arial"/>
                <w:spacing w:val="4"/>
              </w:rPr>
              <w:t>i</w:t>
            </w:r>
            <w:r w:rsidRPr="00150214">
              <w:rPr>
                <w:rFonts w:ascii="Arial" w:eastAsia="Arial" w:hAnsi="Arial" w:cs="Arial"/>
              </w:rPr>
              <w:t>s</w:t>
            </w:r>
            <w:r w:rsidRPr="00150214">
              <w:rPr>
                <w:rFonts w:ascii="Arial" w:eastAsia="Arial" w:hAnsi="Arial" w:cs="Arial"/>
                <w:spacing w:val="1"/>
              </w:rPr>
              <w:t>o</w:t>
            </w:r>
            <w:r w:rsidRPr="00150214">
              <w:rPr>
                <w:rFonts w:ascii="Arial" w:eastAsia="Arial" w:hAnsi="Arial" w:cs="Arial"/>
              </w:rPr>
              <w:t>n</w:t>
            </w:r>
            <w:r w:rsidRPr="00150214">
              <w:rPr>
                <w:rFonts w:ascii="Arial" w:eastAsia="Arial" w:hAnsi="Arial" w:cs="Arial"/>
                <w:spacing w:val="1"/>
              </w:rPr>
              <w:t xml:space="preserve"> </w:t>
            </w:r>
            <w:r w:rsidRPr="00150214">
              <w:rPr>
                <w:rFonts w:ascii="Arial" w:eastAsia="Arial" w:hAnsi="Arial" w:cs="Arial"/>
                <w:spacing w:val="-5"/>
              </w:rPr>
              <w:t>w</w:t>
            </w:r>
            <w:r w:rsidRPr="00150214">
              <w:rPr>
                <w:rFonts w:ascii="Arial" w:eastAsia="Arial" w:hAnsi="Arial" w:cs="Arial"/>
                <w:spacing w:val="4"/>
              </w:rPr>
              <w:t>i</w:t>
            </w:r>
            <w:r w:rsidRPr="00150214">
              <w:rPr>
                <w:rFonts w:ascii="Arial" w:eastAsia="Arial" w:hAnsi="Arial" w:cs="Arial"/>
              </w:rPr>
              <w:t>th</w:t>
            </w:r>
            <w:r w:rsidRPr="00150214">
              <w:rPr>
                <w:rFonts w:ascii="Arial" w:eastAsia="Arial" w:hAnsi="Arial" w:cs="Arial"/>
                <w:spacing w:val="-3"/>
              </w:rPr>
              <w:t xml:space="preserve"> </w:t>
            </w:r>
            <w:r w:rsidRPr="00150214">
              <w:rPr>
                <w:rFonts w:ascii="Arial" w:eastAsia="Arial" w:hAnsi="Arial" w:cs="Arial"/>
                <w:spacing w:val="1"/>
              </w:rPr>
              <w:t>o</w:t>
            </w:r>
            <w:r w:rsidRPr="00150214">
              <w:rPr>
                <w:rFonts w:ascii="Arial" w:eastAsia="Arial" w:hAnsi="Arial" w:cs="Arial"/>
              </w:rPr>
              <w:t>t</w:t>
            </w:r>
            <w:r w:rsidRPr="00150214">
              <w:rPr>
                <w:rFonts w:ascii="Arial" w:eastAsia="Arial" w:hAnsi="Arial" w:cs="Arial"/>
                <w:spacing w:val="1"/>
              </w:rPr>
              <w:t>h</w:t>
            </w:r>
            <w:r w:rsidRPr="00150214">
              <w:rPr>
                <w:rFonts w:ascii="Arial" w:eastAsia="Arial" w:hAnsi="Arial" w:cs="Arial"/>
                <w:spacing w:val="-4"/>
              </w:rPr>
              <w:t>e</w:t>
            </w:r>
            <w:r w:rsidRPr="00150214">
              <w:rPr>
                <w:rFonts w:ascii="Arial" w:eastAsia="Arial" w:hAnsi="Arial" w:cs="Arial"/>
              </w:rPr>
              <w:t>r</w:t>
            </w:r>
            <w:r w:rsidRPr="00150214">
              <w:rPr>
                <w:rFonts w:ascii="Arial" w:eastAsia="Arial" w:hAnsi="Arial" w:cs="Arial"/>
                <w:spacing w:val="2"/>
              </w:rPr>
              <w:t xml:space="preserve"> </w:t>
            </w:r>
            <w:r w:rsidRPr="00150214">
              <w:rPr>
                <w:rFonts w:ascii="Arial" w:eastAsia="Arial" w:hAnsi="Arial" w:cs="Arial"/>
                <w:spacing w:val="-4"/>
              </w:rPr>
              <w:t>p</w:t>
            </w:r>
            <w:r w:rsidRPr="00150214">
              <w:rPr>
                <w:rFonts w:ascii="Arial" w:eastAsia="Arial" w:hAnsi="Arial" w:cs="Arial"/>
                <w:spacing w:val="2"/>
              </w:rPr>
              <w:t>r</w:t>
            </w:r>
            <w:r w:rsidRPr="00150214">
              <w:rPr>
                <w:rFonts w:ascii="Arial" w:eastAsia="Arial" w:hAnsi="Arial" w:cs="Arial"/>
                <w:spacing w:val="1"/>
              </w:rPr>
              <w:t>o</w:t>
            </w:r>
            <w:r w:rsidRPr="00150214">
              <w:rPr>
                <w:rFonts w:ascii="Arial" w:eastAsia="Arial" w:hAnsi="Arial" w:cs="Arial"/>
                <w:spacing w:val="-4"/>
              </w:rPr>
              <w:t>f</w:t>
            </w:r>
            <w:r w:rsidRPr="00150214">
              <w:rPr>
                <w:rFonts w:ascii="Arial" w:eastAsia="Arial" w:hAnsi="Arial" w:cs="Arial"/>
                <w:spacing w:val="1"/>
              </w:rPr>
              <w:t>e</w:t>
            </w:r>
            <w:r w:rsidRPr="00150214">
              <w:rPr>
                <w:rFonts w:ascii="Arial" w:eastAsia="Arial" w:hAnsi="Arial" w:cs="Arial"/>
              </w:rPr>
              <w:t>ss</w:t>
            </w:r>
            <w:r w:rsidRPr="00150214">
              <w:rPr>
                <w:rFonts w:ascii="Arial" w:eastAsia="Arial" w:hAnsi="Arial" w:cs="Arial"/>
                <w:spacing w:val="4"/>
              </w:rPr>
              <w:t>i</w:t>
            </w:r>
            <w:r w:rsidRPr="00150214">
              <w:rPr>
                <w:rFonts w:ascii="Arial" w:eastAsia="Arial" w:hAnsi="Arial" w:cs="Arial"/>
                <w:spacing w:val="1"/>
              </w:rPr>
              <w:t>o</w:t>
            </w:r>
            <w:r w:rsidRPr="00150214">
              <w:rPr>
                <w:rFonts w:ascii="Arial" w:eastAsia="Arial" w:hAnsi="Arial" w:cs="Arial"/>
                <w:spacing w:val="-4"/>
              </w:rPr>
              <w:t>na</w:t>
            </w:r>
            <w:r w:rsidRPr="00150214">
              <w:rPr>
                <w:rFonts w:ascii="Arial" w:eastAsia="Arial" w:hAnsi="Arial" w:cs="Arial"/>
                <w:spacing w:val="4"/>
              </w:rPr>
              <w:t>l</w:t>
            </w:r>
            <w:r w:rsidRPr="00150214">
              <w:rPr>
                <w:rFonts w:ascii="Arial" w:eastAsia="Arial" w:hAnsi="Arial" w:cs="Arial"/>
              </w:rPr>
              <w:t xml:space="preserve">s </w:t>
            </w:r>
            <w:r w:rsidRPr="00150214">
              <w:rPr>
                <w:rFonts w:ascii="Arial" w:eastAsia="Arial" w:hAnsi="Arial" w:cs="Arial"/>
                <w:spacing w:val="1"/>
              </w:rPr>
              <w:t>b</w:t>
            </w:r>
            <w:r w:rsidRPr="00150214">
              <w:rPr>
                <w:rFonts w:ascii="Arial" w:eastAsia="Arial" w:hAnsi="Arial" w:cs="Arial"/>
                <w:spacing w:val="-4"/>
              </w:rPr>
              <w:t>u</w:t>
            </w:r>
            <w:r w:rsidRPr="00150214">
              <w:rPr>
                <w:rFonts w:ascii="Arial" w:eastAsia="Arial" w:hAnsi="Arial" w:cs="Arial"/>
              </w:rPr>
              <w:t>i</w:t>
            </w:r>
            <w:r w:rsidRPr="00150214">
              <w:rPr>
                <w:rFonts w:ascii="Arial" w:eastAsia="Arial" w:hAnsi="Arial" w:cs="Arial"/>
                <w:spacing w:val="4"/>
              </w:rPr>
              <w:t>l</w:t>
            </w:r>
            <w:r w:rsidRPr="00150214">
              <w:rPr>
                <w:rFonts w:ascii="Arial" w:eastAsia="Arial" w:hAnsi="Arial" w:cs="Arial"/>
              </w:rPr>
              <w:t>d</w:t>
            </w:r>
            <w:r w:rsidRPr="00150214">
              <w:rPr>
                <w:rFonts w:ascii="Arial" w:eastAsia="Arial" w:hAnsi="Arial" w:cs="Arial"/>
                <w:spacing w:val="1"/>
              </w:rPr>
              <w:t xml:space="preserve"> </w:t>
            </w:r>
            <w:r w:rsidRPr="00150214">
              <w:rPr>
                <w:rFonts w:ascii="Arial" w:eastAsia="Arial" w:hAnsi="Arial" w:cs="Arial"/>
                <w:spacing w:val="-4"/>
              </w:rPr>
              <w:t>p</w:t>
            </w:r>
            <w:r w:rsidRPr="00150214">
              <w:rPr>
                <w:rFonts w:ascii="Arial" w:eastAsia="Arial" w:hAnsi="Arial" w:cs="Arial"/>
                <w:spacing w:val="1"/>
              </w:rPr>
              <w:t>o</w:t>
            </w:r>
            <w:r w:rsidRPr="00150214">
              <w:rPr>
                <w:rFonts w:ascii="Arial" w:eastAsia="Arial" w:hAnsi="Arial" w:cs="Arial"/>
              </w:rPr>
              <w:t>sit</w:t>
            </w:r>
            <w:r w:rsidRPr="00150214">
              <w:rPr>
                <w:rFonts w:ascii="Arial" w:eastAsia="Arial" w:hAnsi="Arial" w:cs="Arial"/>
                <w:spacing w:val="4"/>
              </w:rPr>
              <w:t>i</w:t>
            </w:r>
            <w:r w:rsidRPr="00150214">
              <w:rPr>
                <w:rFonts w:ascii="Arial" w:eastAsia="Arial" w:hAnsi="Arial" w:cs="Arial"/>
                <w:spacing w:val="-5"/>
              </w:rPr>
              <w:t>v</w:t>
            </w:r>
            <w:r w:rsidRPr="00150214">
              <w:rPr>
                <w:rFonts w:ascii="Arial" w:eastAsia="Arial" w:hAnsi="Arial" w:cs="Arial"/>
              </w:rPr>
              <w:t>e</w:t>
            </w:r>
            <w:r w:rsidRPr="00150214">
              <w:rPr>
                <w:rFonts w:ascii="Arial" w:eastAsia="Arial" w:hAnsi="Arial" w:cs="Arial"/>
                <w:spacing w:val="1"/>
              </w:rPr>
              <w:t xml:space="preserve"> </w:t>
            </w:r>
            <w:r w:rsidRPr="00150214">
              <w:rPr>
                <w:rFonts w:ascii="Arial" w:eastAsia="Arial" w:hAnsi="Arial" w:cs="Arial"/>
                <w:spacing w:val="-5"/>
              </w:rPr>
              <w:t>w</w:t>
            </w:r>
            <w:r w:rsidRPr="00150214">
              <w:rPr>
                <w:rFonts w:ascii="Arial" w:eastAsia="Arial" w:hAnsi="Arial" w:cs="Arial"/>
                <w:spacing w:val="1"/>
              </w:rPr>
              <w:t>o</w:t>
            </w:r>
            <w:r w:rsidRPr="00150214">
              <w:rPr>
                <w:rFonts w:ascii="Arial" w:eastAsia="Arial" w:hAnsi="Arial" w:cs="Arial"/>
                <w:spacing w:val="2"/>
              </w:rPr>
              <w:t>r</w:t>
            </w:r>
            <w:r w:rsidRPr="00150214">
              <w:rPr>
                <w:rFonts w:ascii="Arial" w:eastAsia="Arial" w:hAnsi="Arial" w:cs="Arial"/>
              </w:rPr>
              <w:t>k</w:t>
            </w:r>
            <w:r w:rsidRPr="00150214">
              <w:rPr>
                <w:rFonts w:ascii="Arial" w:eastAsia="Arial" w:hAnsi="Arial" w:cs="Arial"/>
                <w:spacing w:val="4"/>
              </w:rPr>
              <w:t>i</w:t>
            </w:r>
            <w:r w:rsidRPr="00150214">
              <w:rPr>
                <w:rFonts w:ascii="Arial" w:eastAsia="Arial" w:hAnsi="Arial" w:cs="Arial"/>
                <w:spacing w:val="-4"/>
              </w:rPr>
              <w:t>n</w:t>
            </w:r>
            <w:r w:rsidRPr="00150214">
              <w:rPr>
                <w:rFonts w:ascii="Arial" w:eastAsia="Arial" w:hAnsi="Arial" w:cs="Arial"/>
              </w:rPr>
              <w:t xml:space="preserve">g </w:t>
            </w:r>
            <w:r w:rsidRPr="00150214">
              <w:rPr>
                <w:rFonts w:ascii="Arial" w:eastAsia="Arial" w:hAnsi="Arial" w:cs="Arial"/>
                <w:spacing w:val="2"/>
              </w:rPr>
              <w:t>r</w:t>
            </w:r>
            <w:r w:rsidRPr="00150214">
              <w:rPr>
                <w:rFonts w:ascii="Arial" w:eastAsia="Arial" w:hAnsi="Arial" w:cs="Arial"/>
                <w:spacing w:val="1"/>
              </w:rPr>
              <w:t>e</w:t>
            </w:r>
            <w:r w:rsidRPr="00150214">
              <w:rPr>
                <w:rFonts w:ascii="Arial" w:eastAsia="Arial" w:hAnsi="Arial" w:cs="Arial"/>
              </w:rPr>
              <w:t>l</w:t>
            </w:r>
            <w:r w:rsidRPr="00150214">
              <w:rPr>
                <w:rFonts w:ascii="Arial" w:eastAsia="Arial" w:hAnsi="Arial" w:cs="Arial"/>
                <w:spacing w:val="1"/>
              </w:rPr>
              <w:t>a</w:t>
            </w:r>
            <w:r w:rsidRPr="00150214">
              <w:rPr>
                <w:rFonts w:ascii="Arial" w:eastAsia="Arial" w:hAnsi="Arial" w:cs="Arial"/>
                <w:spacing w:val="-4"/>
              </w:rPr>
              <w:t>t</w:t>
            </w:r>
            <w:r w:rsidRPr="00150214">
              <w:rPr>
                <w:rFonts w:ascii="Arial" w:eastAsia="Arial" w:hAnsi="Arial" w:cs="Arial"/>
                <w:spacing w:val="4"/>
              </w:rPr>
              <w:t>i</w:t>
            </w:r>
            <w:r w:rsidRPr="00150214">
              <w:rPr>
                <w:rFonts w:ascii="Arial" w:eastAsia="Arial" w:hAnsi="Arial" w:cs="Arial"/>
                <w:spacing w:val="1"/>
              </w:rPr>
              <w:t>on</w:t>
            </w:r>
            <w:r w:rsidRPr="00150214">
              <w:rPr>
                <w:rFonts w:ascii="Arial" w:eastAsia="Arial" w:hAnsi="Arial" w:cs="Arial"/>
              </w:rPr>
              <w:t>s</w:t>
            </w:r>
            <w:r w:rsidRPr="00150214">
              <w:rPr>
                <w:rFonts w:ascii="Arial" w:eastAsia="Arial" w:hAnsi="Arial" w:cs="Arial"/>
                <w:spacing w:val="-4"/>
              </w:rPr>
              <w:t>h</w:t>
            </w:r>
            <w:r w:rsidRPr="00150214">
              <w:rPr>
                <w:rFonts w:ascii="Arial" w:eastAsia="Arial" w:hAnsi="Arial" w:cs="Arial"/>
                <w:spacing w:val="4"/>
              </w:rPr>
              <w:t>i</w:t>
            </w:r>
            <w:r w:rsidRPr="00150214">
              <w:rPr>
                <w:rFonts w:ascii="Arial" w:eastAsia="Arial" w:hAnsi="Arial" w:cs="Arial"/>
                <w:spacing w:val="1"/>
              </w:rPr>
              <w:t>p</w:t>
            </w:r>
            <w:r w:rsidRPr="00150214">
              <w:rPr>
                <w:rFonts w:ascii="Arial" w:eastAsia="Arial" w:hAnsi="Arial" w:cs="Arial"/>
              </w:rPr>
              <w:t>s</w:t>
            </w:r>
            <w:r w:rsidRPr="00150214">
              <w:rPr>
                <w:rFonts w:ascii="Arial" w:eastAsia="Arial" w:hAnsi="Arial" w:cs="Arial"/>
                <w:spacing w:val="-4"/>
              </w:rPr>
              <w:t xml:space="preserve"> </w:t>
            </w:r>
            <w:r w:rsidRPr="00150214">
              <w:rPr>
                <w:rFonts w:ascii="Arial" w:eastAsia="Arial" w:hAnsi="Arial" w:cs="Arial"/>
              </w:rPr>
              <w:t>to</w:t>
            </w:r>
            <w:r w:rsidRPr="00150214">
              <w:rPr>
                <w:rFonts w:ascii="Arial" w:eastAsia="Arial" w:hAnsi="Arial" w:cs="Arial"/>
                <w:spacing w:val="1"/>
              </w:rPr>
              <w:t xml:space="preserve"> en</w:t>
            </w:r>
            <w:r w:rsidRPr="00150214">
              <w:rPr>
                <w:rFonts w:ascii="Arial" w:eastAsia="Arial" w:hAnsi="Arial" w:cs="Arial"/>
              </w:rPr>
              <w:t>s</w:t>
            </w:r>
            <w:r w:rsidRPr="00150214">
              <w:rPr>
                <w:rFonts w:ascii="Arial" w:eastAsia="Arial" w:hAnsi="Arial" w:cs="Arial"/>
                <w:spacing w:val="-4"/>
              </w:rPr>
              <w:t>u</w:t>
            </w:r>
            <w:r w:rsidRPr="00150214">
              <w:rPr>
                <w:rFonts w:ascii="Arial" w:eastAsia="Arial" w:hAnsi="Arial" w:cs="Arial"/>
                <w:spacing w:val="2"/>
              </w:rPr>
              <w:t>r</w:t>
            </w:r>
            <w:r w:rsidRPr="00150214">
              <w:rPr>
                <w:rFonts w:ascii="Arial" w:eastAsia="Arial" w:hAnsi="Arial" w:cs="Arial"/>
              </w:rPr>
              <w:t>e</w:t>
            </w:r>
            <w:r w:rsidRPr="00150214">
              <w:rPr>
                <w:rFonts w:ascii="Arial" w:eastAsia="Arial" w:hAnsi="Arial" w:cs="Arial"/>
                <w:spacing w:val="1"/>
              </w:rPr>
              <w:t xml:space="preserve"> e</w:t>
            </w:r>
            <w:r w:rsidRPr="00150214">
              <w:rPr>
                <w:rFonts w:ascii="Arial" w:eastAsia="Arial" w:hAnsi="Arial" w:cs="Arial"/>
                <w:spacing w:val="-4"/>
              </w:rPr>
              <w:t>f</w:t>
            </w:r>
            <w:r w:rsidRPr="00150214">
              <w:rPr>
                <w:rFonts w:ascii="Arial" w:eastAsia="Arial" w:hAnsi="Arial" w:cs="Arial"/>
              </w:rPr>
              <w:t>f</w:t>
            </w:r>
            <w:r w:rsidRPr="00150214">
              <w:rPr>
                <w:rFonts w:ascii="Arial" w:eastAsia="Arial" w:hAnsi="Arial" w:cs="Arial"/>
                <w:spacing w:val="1"/>
              </w:rPr>
              <w:t>e</w:t>
            </w:r>
            <w:r w:rsidRPr="00150214">
              <w:rPr>
                <w:rFonts w:ascii="Arial" w:eastAsia="Arial" w:hAnsi="Arial" w:cs="Arial"/>
              </w:rPr>
              <w:t>c</w:t>
            </w:r>
            <w:r w:rsidRPr="00150214">
              <w:rPr>
                <w:rFonts w:ascii="Arial" w:eastAsia="Arial" w:hAnsi="Arial" w:cs="Arial"/>
                <w:spacing w:val="-4"/>
              </w:rPr>
              <w:t>t</w:t>
            </w:r>
            <w:r w:rsidRPr="00150214">
              <w:rPr>
                <w:rFonts w:ascii="Arial" w:eastAsia="Arial" w:hAnsi="Arial" w:cs="Arial"/>
                <w:spacing w:val="4"/>
              </w:rPr>
              <w:t>i</w:t>
            </w:r>
            <w:r w:rsidRPr="00150214">
              <w:rPr>
                <w:rFonts w:ascii="Arial" w:eastAsia="Arial" w:hAnsi="Arial" w:cs="Arial"/>
              </w:rPr>
              <w:t>ve</w:t>
            </w:r>
            <w:r w:rsidRPr="00150214">
              <w:rPr>
                <w:rFonts w:ascii="Arial" w:eastAsia="Arial" w:hAnsi="Arial" w:cs="Arial"/>
                <w:spacing w:val="1"/>
              </w:rPr>
              <w:t xml:space="preserve"> </w:t>
            </w:r>
            <w:r w:rsidRPr="00150214">
              <w:rPr>
                <w:rFonts w:ascii="Arial" w:eastAsia="Arial" w:hAnsi="Arial" w:cs="Arial"/>
                <w:spacing w:val="-5"/>
              </w:rPr>
              <w:t>j</w:t>
            </w:r>
            <w:r w:rsidRPr="00150214">
              <w:rPr>
                <w:rFonts w:ascii="Arial" w:eastAsia="Arial" w:hAnsi="Arial" w:cs="Arial"/>
                <w:spacing w:val="1"/>
              </w:rPr>
              <w:t>o</w:t>
            </w:r>
            <w:r w:rsidRPr="00150214">
              <w:rPr>
                <w:rFonts w:ascii="Arial" w:eastAsia="Arial" w:hAnsi="Arial" w:cs="Arial"/>
                <w:spacing w:val="4"/>
              </w:rPr>
              <w:t>i</w:t>
            </w:r>
            <w:r w:rsidRPr="00150214">
              <w:rPr>
                <w:rFonts w:ascii="Arial" w:eastAsia="Arial" w:hAnsi="Arial" w:cs="Arial"/>
                <w:spacing w:val="1"/>
              </w:rPr>
              <w:t>n</w:t>
            </w:r>
            <w:r w:rsidRPr="00150214">
              <w:rPr>
                <w:rFonts w:ascii="Arial" w:eastAsia="Arial" w:hAnsi="Arial" w:cs="Arial"/>
              </w:rPr>
              <w:t>t</w:t>
            </w:r>
            <w:r w:rsidRPr="00150214">
              <w:rPr>
                <w:rFonts w:ascii="Arial" w:eastAsia="Arial" w:hAnsi="Arial" w:cs="Arial"/>
                <w:spacing w:val="1"/>
              </w:rPr>
              <w:t xml:space="preserve"> </w:t>
            </w:r>
            <w:r w:rsidRPr="00150214">
              <w:rPr>
                <w:rFonts w:ascii="Arial" w:eastAsia="Arial" w:hAnsi="Arial" w:cs="Arial"/>
                <w:spacing w:val="-5"/>
              </w:rPr>
              <w:t>w</w:t>
            </w:r>
            <w:r w:rsidRPr="00150214">
              <w:rPr>
                <w:rFonts w:ascii="Arial" w:eastAsia="Arial" w:hAnsi="Arial" w:cs="Arial"/>
                <w:spacing w:val="1"/>
              </w:rPr>
              <w:t>o</w:t>
            </w:r>
            <w:r w:rsidRPr="00150214">
              <w:rPr>
                <w:rFonts w:ascii="Arial" w:eastAsia="Arial" w:hAnsi="Arial" w:cs="Arial"/>
                <w:spacing w:val="2"/>
              </w:rPr>
              <w:t>r</w:t>
            </w:r>
            <w:r w:rsidRPr="00150214">
              <w:rPr>
                <w:rFonts w:ascii="Arial" w:eastAsia="Arial" w:hAnsi="Arial" w:cs="Arial"/>
                <w:spacing w:val="-5"/>
              </w:rPr>
              <w:t>k</w:t>
            </w:r>
            <w:r w:rsidRPr="00150214">
              <w:rPr>
                <w:rFonts w:ascii="Arial" w:eastAsia="Arial" w:hAnsi="Arial" w:cs="Arial"/>
                <w:spacing w:val="4"/>
              </w:rPr>
              <w:t>i</w:t>
            </w:r>
            <w:r w:rsidRPr="00150214">
              <w:rPr>
                <w:rFonts w:ascii="Arial" w:eastAsia="Arial" w:hAnsi="Arial" w:cs="Arial"/>
                <w:spacing w:val="1"/>
              </w:rPr>
              <w:t>n</w:t>
            </w:r>
            <w:r w:rsidRPr="00150214">
              <w:rPr>
                <w:rFonts w:ascii="Arial" w:eastAsia="Arial" w:hAnsi="Arial" w:cs="Arial"/>
              </w:rPr>
              <w:t>g</w:t>
            </w:r>
            <w:r w:rsidRPr="00150214">
              <w:rPr>
                <w:rFonts w:ascii="Arial" w:eastAsia="Arial" w:hAnsi="Arial" w:cs="Arial"/>
                <w:spacing w:val="-3"/>
              </w:rPr>
              <w:t xml:space="preserve"> </w:t>
            </w:r>
            <w:r w:rsidRPr="00150214">
              <w:rPr>
                <w:rFonts w:ascii="Arial" w:eastAsia="Arial" w:hAnsi="Arial" w:cs="Arial"/>
                <w:spacing w:val="1"/>
              </w:rPr>
              <w:t>p</w:t>
            </w:r>
            <w:r w:rsidRPr="00150214">
              <w:rPr>
                <w:rFonts w:ascii="Arial" w:eastAsia="Arial" w:hAnsi="Arial" w:cs="Arial"/>
                <w:spacing w:val="2"/>
              </w:rPr>
              <w:t>r</w:t>
            </w:r>
            <w:r w:rsidRPr="00150214">
              <w:rPr>
                <w:rFonts w:ascii="Arial" w:eastAsia="Arial" w:hAnsi="Arial" w:cs="Arial"/>
                <w:spacing w:val="1"/>
              </w:rPr>
              <w:t>a</w:t>
            </w:r>
            <w:r w:rsidRPr="00150214">
              <w:rPr>
                <w:rFonts w:ascii="Arial" w:eastAsia="Arial" w:hAnsi="Arial" w:cs="Arial"/>
              </w:rPr>
              <w:t>c</w:t>
            </w:r>
            <w:r w:rsidRPr="00150214">
              <w:rPr>
                <w:rFonts w:ascii="Arial" w:eastAsia="Arial" w:hAnsi="Arial" w:cs="Arial"/>
                <w:spacing w:val="-4"/>
              </w:rPr>
              <w:t>t</w:t>
            </w:r>
            <w:r w:rsidRPr="00150214">
              <w:rPr>
                <w:rFonts w:ascii="Arial" w:eastAsia="Arial" w:hAnsi="Arial" w:cs="Arial"/>
                <w:spacing w:val="4"/>
              </w:rPr>
              <w:t>i</w:t>
            </w:r>
            <w:r w:rsidRPr="00150214">
              <w:rPr>
                <w:rFonts w:ascii="Arial" w:eastAsia="Arial" w:hAnsi="Arial" w:cs="Arial"/>
              </w:rPr>
              <w:t>c</w:t>
            </w:r>
            <w:r w:rsidRPr="00150214">
              <w:rPr>
                <w:rFonts w:ascii="Arial" w:eastAsia="Arial" w:hAnsi="Arial" w:cs="Arial"/>
                <w:spacing w:val="1"/>
              </w:rPr>
              <w:t>e</w:t>
            </w:r>
            <w:r w:rsidRPr="00150214">
              <w:rPr>
                <w:rFonts w:ascii="Arial" w:eastAsia="Arial" w:hAnsi="Arial" w:cs="Arial"/>
              </w:rPr>
              <w:t>s.</w:t>
            </w:r>
          </w:p>
          <w:p w14:paraId="6DD3ED65" w14:textId="77777777" w:rsidR="00150214" w:rsidRPr="00150214" w:rsidRDefault="00150214" w:rsidP="00150214">
            <w:pPr>
              <w:pStyle w:val="ListParagraph"/>
              <w:jc w:val="both"/>
              <w:rPr>
                <w:rFonts w:ascii="Arial" w:eastAsia="Arial" w:hAnsi="Arial" w:cs="Arial"/>
              </w:rPr>
            </w:pPr>
          </w:p>
          <w:p w14:paraId="76472723" w14:textId="77777777" w:rsidR="00150214" w:rsidRPr="00150214" w:rsidRDefault="00150214" w:rsidP="00150214">
            <w:pPr>
              <w:pStyle w:val="ListParagraph"/>
              <w:numPr>
                <w:ilvl w:val="0"/>
                <w:numId w:val="9"/>
              </w:numPr>
              <w:tabs>
                <w:tab w:val="left" w:pos="580"/>
              </w:tabs>
              <w:spacing w:before="16" w:line="239" w:lineRule="auto"/>
              <w:ind w:right="758"/>
              <w:jc w:val="both"/>
              <w:rPr>
                <w:rFonts w:ascii="Arial" w:eastAsia="Arial" w:hAnsi="Arial" w:cs="Arial"/>
              </w:rPr>
            </w:pPr>
            <w:r w:rsidRPr="00150214">
              <w:rPr>
                <w:rFonts w:ascii="Arial" w:eastAsia="Arial" w:hAnsi="Arial" w:cs="Arial"/>
                <w:spacing w:val="-2"/>
              </w:rPr>
              <w:t>A</w:t>
            </w:r>
            <w:r w:rsidRPr="00150214">
              <w:rPr>
                <w:rFonts w:ascii="Arial" w:eastAsia="Arial" w:hAnsi="Arial" w:cs="Arial"/>
              </w:rPr>
              <w:t>c</w:t>
            </w:r>
            <w:r w:rsidRPr="00150214">
              <w:rPr>
                <w:rFonts w:ascii="Arial" w:eastAsia="Arial" w:hAnsi="Arial" w:cs="Arial"/>
                <w:spacing w:val="1"/>
              </w:rPr>
              <w:t>qu</w:t>
            </w:r>
            <w:r w:rsidRPr="00150214">
              <w:rPr>
                <w:rFonts w:ascii="Arial" w:eastAsia="Arial" w:hAnsi="Arial" w:cs="Arial"/>
                <w:spacing w:val="4"/>
              </w:rPr>
              <w:t>i</w:t>
            </w:r>
            <w:r w:rsidRPr="00150214">
              <w:rPr>
                <w:rFonts w:ascii="Arial" w:eastAsia="Arial" w:hAnsi="Arial" w:cs="Arial"/>
                <w:spacing w:val="2"/>
              </w:rPr>
              <w:t>r</w:t>
            </w:r>
            <w:r w:rsidRPr="00150214">
              <w:rPr>
                <w:rFonts w:ascii="Arial" w:eastAsia="Arial" w:hAnsi="Arial" w:cs="Arial"/>
              </w:rPr>
              <w:t>e</w:t>
            </w:r>
            <w:r w:rsidRPr="00150214">
              <w:rPr>
                <w:rFonts w:ascii="Arial" w:eastAsia="Arial" w:hAnsi="Arial" w:cs="Arial"/>
                <w:spacing w:val="-3"/>
              </w:rPr>
              <w:t xml:space="preserve"> </w:t>
            </w:r>
            <w:r w:rsidRPr="00150214">
              <w:rPr>
                <w:rFonts w:ascii="Arial" w:eastAsia="Arial" w:hAnsi="Arial" w:cs="Arial"/>
                <w:spacing w:val="1"/>
              </w:rPr>
              <w:t>an</w:t>
            </w:r>
            <w:r w:rsidRPr="00150214">
              <w:rPr>
                <w:rFonts w:ascii="Arial" w:eastAsia="Arial" w:hAnsi="Arial" w:cs="Arial"/>
              </w:rPr>
              <w:t>d</w:t>
            </w:r>
            <w:r w:rsidRPr="00150214">
              <w:rPr>
                <w:rFonts w:ascii="Arial" w:eastAsia="Arial" w:hAnsi="Arial" w:cs="Arial"/>
                <w:spacing w:val="1"/>
              </w:rPr>
              <w:t xml:space="preserve"> </w:t>
            </w:r>
            <w:r w:rsidRPr="00150214">
              <w:rPr>
                <w:rFonts w:ascii="Arial" w:eastAsia="Arial" w:hAnsi="Arial" w:cs="Arial"/>
                <w:spacing w:val="-8"/>
              </w:rPr>
              <w:t>m</w:t>
            </w:r>
            <w:r w:rsidRPr="00150214">
              <w:rPr>
                <w:rFonts w:ascii="Arial" w:eastAsia="Arial" w:hAnsi="Arial" w:cs="Arial"/>
                <w:spacing w:val="1"/>
              </w:rPr>
              <w:t>a</w:t>
            </w:r>
            <w:r w:rsidRPr="00150214">
              <w:rPr>
                <w:rFonts w:ascii="Arial" w:eastAsia="Arial" w:hAnsi="Arial" w:cs="Arial"/>
                <w:spacing w:val="4"/>
              </w:rPr>
              <w:t>i</w:t>
            </w:r>
            <w:r w:rsidRPr="00150214">
              <w:rPr>
                <w:rFonts w:ascii="Arial" w:eastAsia="Arial" w:hAnsi="Arial" w:cs="Arial"/>
                <w:spacing w:val="1"/>
              </w:rPr>
              <w:t>n</w:t>
            </w:r>
            <w:r w:rsidRPr="00150214">
              <w:rPr>
                <w:rFonts w:ascii="Arial" w:eastAsia="Arial" w:hAnsi="Arial" w:cs="Arial"/>
              </w:rPr>
              <w:t>t</w:t>
            </w:r>
            <w:r w:rsidRPr="00150214">
              <w:rPr>
                <w:rFonts w:ascii="Arial" w:eastAsia="Arial" w:hAnsi="Arial" w:cs="Arial"/>
                <w:spacing w:val="-4"/>
              </w:rPr>
              <w:t>a</w:t>
            </w:r>
            <w:r w:rsidRPr="00150214">
              <w:rPr>
                <w:rFonts w:ascii="Arial" w:eastAsia="Arial" w:hAnsi="Arial" w:cs="Arial"/>
                <w:spacing w:val="4"/>
              </w:rPr>
              <w:t>i</w:t>
            </w:r>
            <w:r w:rsidRPr="00150214">
              <w:rPr>
                <w:rFonts w:ascii="Arial" w:eastAsia="Arial" w:hAnsi="Arial" w:cs="Arial"/>
              </w:rPr>
              <w:t>n</w:t>
            </w:r>
            <w:r w:rsidRPr="00150214">
              <w:rPr>
                <w:rFonts w:ascii="Arial" w:eastAsia="Arial" w:hAnsi="Arial" w:cs="Arial"/>
                <w:spacing w:val="-3"/>
              </w:rPr>
              <w:t xml:space="preserve"> </w:t>
            </w:r>
            <w:r w:rsidRPr="00150214">
              <w:rPr>
                <w:rFonts w:ascii="Arial" w:eastAsia="Arial" w:hAnsi="Arial" w:cs="Arial"/>
              </w:rPr>
              <w:t>l</w:t>
            </w:r>
            <w:r w:rsidRPr="00150214">
              <w:rPr>
                <w:rFonts w:ascii="Arial" w:eastAsia="Arial" w:hAnsi="Arial" w:cs="Arial"/>
                <w:spacing w:val="1"/>
              </w:rPr>
              <w:t>o</w:t>
            </w:r>
            <w:r w:rsidRPr="00150214">
              <w:rPr>
                <w:rFonts w:ascii="Arial" w:eastAsia="Arial" w:hAnsi="Arial" w:cs="Arial"/>
              </w:rPr>
              <w:t>c</w:t>
            </w:r>
            <w:r w:rsidRPr="00150214">
              <w:rPr>
                <w:rFonts w:ascii="Arial" w:eastAsia="Arial" w:hAnsi="Arial" w:cs="Arial"/>
                <w:spacing w:val="-4"/>
              </w:rPr>
              <w:t>a</w:t>
            </w:r>
            <w:r w:rsidRPr="00150214">
              <w:rPr>
                <w:rFonts w:ascii="Arial" w:eastAsia="Arial" w:hAnsi="Arial" w:cs="Arial"/>
              </w:rPr>
              <w:t>l</w:t>
            </w:r>
            <w:r w:rsidRPr="00150214">
              <w:rPr>
                <w:rFonts w:ascii="Arial" w:eastAsia="Arial" w:hAnsi="Arial" w:cs="Arial"/>
                <w:spacing w:val="5"/>
              </w:rPr>
              <w:t xml:space="preserve"> </w:t>
            </w:r>
            <w:r w:rsidRPr="00150214">
              <w:rPr>
                <w:rFonts w:ascii="Arial" w:eastAsia="Arial" w:hAnsi="Arial" w:cs="Arial"/>
              </w:rPr>
              <w:t>k</w:t>
            </w:r>
            <w:r w:rsidRPr="00150214">
              <w:rPr>
                <w:rFonts w:ascii="Arial" w:eastAsia="Arial" w:hAnsi="Arial" w:cs="Arial"/>
                <w:spacing w:val="1"/>
              </w:rPr>
              <w:t>no</w:t>
            </w:r>
            <w:r w:rsidRPr="00150214">
              <w:rPr>
                <w:rFonts w:ascii="Arial" w:eastAsia="Arial" w:hAnsi="Arial" w:cs="Arial"/>
                <w:spacing w:val="-5"/>
              </w:rPr>
              <w:t>w</w:t>
            </w:r>
            <w:r w:rsidRPr="00150214">
              <w:rPr>
                <w:rFonts w:ascii="Arial" w:eastAsia="Arial" w:hAnsi="Arial" w:cs="Arial"/>
                <w:spacing w:val="4"/>
              </w:rPr>
              <w:t>l</w:t>
            </w:r>
            <w:r w:rsidRPr="00150214">
              <w:rPr>
                <w:rFonts w:ascii="Arial" w:eastAsia="Arial" w:hAnsi="Arial" w:cs="Arial"/>
                <w:spacing w:val="1"/>
              </w:rPr>
              <w:t>e</w:t>
            </w:r>
            <w:r w:rsidRPr="00150214">
              <w:rPr>
                <w:rFonts w:ascii="Arial" w:eastAsia="Arial" w:hAnsi="Arial" w:cs="Arial"/>
                <w:spacing w:val="-4"/>
              </w:rPr>
              <w:t>d</w:t>
            </w:r>
            <w:r w:rsidRPr="00150214">
              <w:rPr>
                <w:rFonts w:ascii="Arial" w:eastAsia="Arial" w:hAnsi="Arial" w:cs="Arial"/>
                <w:spacing w:val="1"/>
              </w:rPr>
              <w:t>g</w:t>
            </w:r>
            <w:r w:rsidRPr="00150214">
              <w:rPr>
                <w:rFonts w:ascii="Arial" w:eastAsia="Arial" w:hAnsi="Arial" w:cs="Arial"/>
              </w:rPr>
              <w:t>e</w:t>
            </w:r>
            <w:r w:rsidRPr="00150214">
              <w:rPr>
                <w:rFonts w:ascii="Arial" w:eastAsia="Arial" w:hAnsi="Arial" w:cs="Arial"/>
                <w:spacing w:val="-3"/>
              </w:rPr>
              <w:t xml:space="preserve"> </w:t>
            </w:r>
            <w:r w:rsidRPr="00150214">
              <w:rPr>
                <w:rFonts w:ascii="Arial" w:eastAsia="Arial" w:hAnsi="Arial" w:cs="Arial"/>
                <w:spacing w:val="4"/>
              </w:rPr>
              <w:t>i</w:t>
            </w:r>
            <w:r w:rsidRPr="00150214">
              <w:rPr>
                <w:rFonts w:ascii="Arial" w:eastAsia="Arial" w:hAnsi="Arial" w:cs="Arial"/>
                <w:spacing w:val="1"/>
              </w:rPr>
              <w:t>n</w:t>
            </w:r>
            <w:r w:rsidRPr="00150214">
              <w:rPr>
                <w:rFonts w:ascii="Arial" w:eastAsia="Arial" w:hAnsi="Arial" w:cs="Arial"/>
                <w:spacing w:val="-5"/>
              </w:rPr>
              <w:t>c</w:t>
            </w:r>
            <w:r w:rsidRPr="00150214">
              <w:rPr>
                <w:rFonts w:ascii="Arial" w:eastAsia="Arial" w:hAnsi="Arial" w:cs="Arial"/>
                <w:spacing w:val="4"/>
              </w:rPr>
              <w:t>l</w:t>
            </w:r>
            <w:r w:rsidRPr="00150214">
              <w:rPr>
                <w:rFonts w:ascii="Arial" w:eastAsia="Arial" w:hAnsi="Arial" w:cs="Arial"/>
                <w:spacing w:val="1"/>
              </w:rPr>
              <w:t>u</w:t>
            </w:r>
            <w:r w:rsidRPr="00150214">
              <w:rPr>
                <w:rFonts w:ascii="Arial" w:eastAsia="Arial" w:hAnsi="Arial" w:cs="Arial"/>
                <w:spacing w:val="-4"/>
              </w:rPr>
              <w:t>d</w:t>
            </w:r>
            <w:r w:rsidRPr="00150214">
              <w:rPr>
                <w:rFonts w:ascii="Arial" w:eastAsia="Arial" w:hAnsi="Arial" w:cs="Arial"/>
                <w:spacing w:val="4"/>
              </w:rPr>
              <w:t>i</w:t>
            </w:r>
            <w:r w:rsidRPr="00150214">
              <w:rPr>
                <w:rFonts w:ascii="Arial" w:eastAsia="Arial" w:hAnsi="Arial" w:cs="Arial"/>
                <w:spacing w:val="-4"/>
              </w:rPr>
              <w:t>n</w:t>
            </w:r>
            <w:r w:rsidRPr="00150214">
              <w:rPr>
                <w:rFonts w:ascii="Arial" w:eastAsia="Arial" w:hAnsi="Arial" w:cs="Arial"/>
              </w:rPr>
              <w:t>g</w:t>
            </w:r>
            <w:r w:rsidRPr="00150214">
              <w:rPr>
                <w:rFonts w:ascii="Arial" w:eastAsia="Arial" w:hAnsi="Arial" w:cs="Arial"/>
                <w:spacing w:val="1"/>
              </w:rPr>
              <w:t xml:space="preserve"> </w:t>
            </w:r>
            <w:r w:rsidRPr="00150214">
              <w:rPr>
                <w:rFonts w:ascii="Arial" w:eastAsia="Arial" w:hAnsi="Arial" w:cs="Arial"/>
              </w:rPr>
              <w:t>l</w:t>
            </w:r>
            <w:r w:rsidRPr="00150214">
              <w:rPr>
                <w:rFonts w:ascii="Arial" w:eastAsia="Arial" w:hAnsi="Arial" w:cs="Arial"/>
                <w:spacing w:val="4"/>
              </w:rPr>
              <w:t>i</w:t>
            </w:r>
            <w:r w:rsidRPr="00150214">
              <w:rPr>
                <w:rFonts w:ascii="Arial" w:eastAsia="Arial" w:hAnsi="Arial" w:cs="Arial"/>
                <w:spacing w:val="1"/>
              </w:rPr>
              <w:t>n</w:t>
            </w:r>
            <w:r w:rsidRPr="00150214">
              <w:rPr>
                <w:rFonts w:ascii="Arial" w:eastAsia="Arial" w:hAnsi="Arial" w:cs="Arial"/>
              </w:rPr>
              <w:t xml:space="preserve">ks </w:t>
            </w:r>
            <w:r w:rsidRPr="00150214">
              <w:rPr>
                <w:rFonts w:ascii="Arial" w:eastAsia="Arial" w:hAnsi="Arial" w:cs="Arial"/>
                <w:spacing w:val="-5"/>
              </w:rPr>
              <w:t>w</w:t>
            </w:r>
            <w:r w:rsidRPr="00150214">
              <w:rPr>
                <w:rFonts w:ascii="Arial" w:eastAsia="Arial" w:hAnsi="Arial" w:cs="Arial"/>
                <w:spacing w:val="4"/>
              </w:rPr>
              <w:t>i</w:t>
            </w:r>
            <w:r w:rsidRPr="00150214">
              <w:rPr>
                <w:rFonts w:ascii="Arial" w:eastAsia="Arial" w:hAnsi="Arial" w:cs="Arial"/>
                <w:spacing w:val="-4"/>
              </w:rPr>
              <w:t>t</w:t>
            </w:r>
            <w:r w:rsidRPr="00150214">
              <w:rPr>
                <w:rFonts w:ascii="Arial" w:eastAsia="Arial" w:hAnsi="Arial" w:cs="Arial"/>
              </w:rPr>
              <w:t>h</w:t>
            </w:r>
            <w:r w:rsidRPr="00150214">
              <w:rPr>
                <w:rFonts w:ascii="Arial" w:eastAsia="Arial" w:hAnsi="Arial" w:cs="Arial"/>
                <w:spacing w:val="1"/>
              </w:rPr>
              <w:t xml:space="preserve"> an</w:t>
            </w:r>
            <w:r w:rsidRPr="00150214">
              <w:rPr>
                <w:rFonts w:ascii="Arial" w:eastAsia="Arial" w:hAnsi="Arial" w:cs="Arial"/>
              </w:rPr>
              <w:t>d</w:t>
            </w:r>
            <w:r w:rsidRPr="00150214">
              <w:rPr>
                <w:rFonts w:ascii="Arial" w:eastAsia="Arial" w:hAnsi="Arial" w:cs="Arial"/>
                <w:spacing w:val="-3"/>
              </w:rPr>
              <w:t xml:space="preserve"> </w:t>
            </w:r>
            <w:r w:rsidRPr="00150214">
              <w:rPr>
                <w:rFonts w:ascii="Arial" w:eastAsia="Arial" w:hAnsi="Arial" w:cs="Arial"/>
                <w:spacing w:val="4"/>
              </w:rPr>
              <w:t>i</w:t>
            </w:r>
            <w:r w:rsidRPr="00150214">
              <w:rPr>
                <w:rFonts w:ascii="Arial" w:eastAsia="Arial" w:hAnsi="Arial" w:cs="Arial"/>
                <w:spacing w:val="-4"/>
              </w:rPr>
              <w:t>n</w:t>
            </w:r>
            <w:r w:rsidRPr="00150214">
              <w:rPr>
                <w:rFonts w:ascii="Arial" w:eastAsia="Arial" w:hAnsi="Arial" w:cs="Arial"/>
              </w:rPr>
              <w:t>f</w:t>
            </w:r>
            <w:r w:rsidRPr="00150214">
              <w:rPr>
                <w:rFonts w:ascii="Arial" w:eastAsia="Arial" w:hAnsi="Arial" w:cs="Arial"/>
                <w:spacing w:val="1"/>
              </w:rPr>
              <w:t>o</w:t>
            </w:r>
            <w:r w:rsidRPr="00150214">
              <w:rPr>
                <w:rFonts w:ascii="Arial" w:eastAsia="Arial" w:hAnsi="Arial" w:cs="Arial"/>
                <w:spacing w:val="2"/>
              </w:rPr>
              <w:t>r</w:t>
            </w:r>
            <w:r w:rsidRPr="00150214">
              <w:rPr>
                <w:rFonts w:ascii="Arial" w:eastAsia="Arial" w:hAnsi="Arial" w:cs="Arial"/>
                <w:spacing w:val="-8"/>
              </w:rPr>
              <w:t>m</w:t>
            </w:r>
            <w:r w:rsidRPr="00150214">
              <w:rPr>
                <w:rFonts w:ascii="Arial" w:eastAsia="Arial" w:hAnsi="Arial" w:cs="Arial"/>
                <w:spacing w:val="1"/>
              </w:rPr>
              <w:t>a</w:t>
            </w:r>
            <w:r w:rsidRPr="00150214">
              <w:rPr>
                <w:rFonts w:ascii="Arial" w:eastAsia="Arial" w:hAnsi="Arial" w:cs="Arial"/>
              </w:rPr>
              <w:t>t</w:t>
            </w:r>
            <w:r w:rsidRPr="00150214">
              <w:rPr>
                <w:rFonts w:ascii="Arial" w:eastAsia="Arial" w:hAnsi="Arial" w:cs="Arial"/>
                <w:spacing w:val="4"/>
              </w:rPr>
              <w:t>i</w:t>
            </w:r>
            <w:r w:rsidRPr="00150214">
              <w:rPr>
                <w:rFonts w:ascii="Arial" w:eastAsia="Arial" w:hAnsi="Arial" w:cs="Arial"/>
                <w:spacing w:val="1"/>
              </w:rPr>
              <w:t>o</w:t>
            </w:r>
            <w:r w:rsidRPr="00150214">
              <w:rPr>
                <w:rFonts w:ascii="Arial" w:eastAsia="Arial" w:hAnsi="Arial" w:cs="Arial"/>
              </w:rPr>
              <w:t>n</w:t>
            </w:r>
            <w:r w:rsidRPr="00150214">
              <w:rPr>
                <w:rFonts w:ascii="Arial" w:eastAsia="Arial" w:hAnsi="Arial" w:cs="Arial"/>
                <w:spacing w:val="1"/>
              </w:rPr>
              <w:t xml:space="preserve"> of </w:t>
            </w:r>
            <w:r w:rsidRPr="00150214">
              <w:rPr>
                <w:rFonts w:ascii="Arial" w:eastAsia="Arial" w:hAnsi="Arial" w:cs="Arial"/>
              </w:rPr>
              <w:t>st</w:t>
            </w:r>
            <w:r w:rsidRPr="00150214">
              <w:rPr>
                <w:rFonts w:ascii="Arial" w:eastAsia="Arial" w:hAnsi="Arial" w:cs="Arial"/>
                <w:spacing w:val="1"/>
              </w:rPr>
              <w:t>a</w:t>
            </w:r>
            <w:r w:rsidRPr="00150214">
              <w:rPr>
                <w:rFonts w:ascii="Arial" w:eastAsia="Arial" w:hAnsi="Arial" w:cs="Arial"/>
              </w:rPr>
              <w:t>t</w:t>
            </w:r>
            <w:r w:rsidRPr="00150214">
              <w:rPr>
                <w:rFonts w:ascii="Arial" w:eastAsia="Arial" w:hAnsi="Arial" w:cs="Arial"/>
                <w:spacing w:val="1"/>
              </w:rPr>
              <w:t>u</w:t>
            </w:r>
            <w:r w:rsidRPr="00150214">
              <w:rPr>
                <w:rFonts w:ascii="Arial" w:eastAsia="Arial" w:hAnsi="Arial" w:cs="Arial"/>
              </w:rPr>
              <w:t>t</w:t>
            </w:r>
            <w:r w:rsidRPr="00150214">
              <w:rPr>
                <w:rFonts w:ascii="Arial" w:eastAsia="Arial" w:hAnsi="Arial" w:cs="Arial"/>
                <w:spacing w:val="1"/>
              </w:rPr>
              <w:t>o</w:t>
            </w:r>
            <w:r w:rsidRPr="00150214">
              <w:rPr>
                <w:rFonts w:ascii="Arial" w:eastAsia="Arial" w:hAnsi="Arial" w:cs="Arial"/>
                <w:spacing w:val="2"/>
              </w:rPr>
              <w:t>r</w:t>
            </w:r>
            <w:r w:rsidRPr="00150214">
              <w:rPr>
                <w:rFonts w:ascii="Arial" w:eastAsia="Arial" w:hAnsi="Arial" w:cs="Arial"/>
              </w:rPr>
              <w:t>y</w:t>
            </w:r>
            <w:r w:rsidRPr="00150214">
              <w:rPr>
                <w:rFonts w:ascii="Arial" w:eastAsia="Arial" w:hAnsi="Arial" w:cs="Arial"/>
                <w:spacing w:val="-4"/>
              </w:rPr>
              <w:t xml:space="preserve"> </w:t>
            </w:r>
            <w:r w:rsidRPr="00150214">
              <w:rPr>
                <w:rFonts w:ascii="Arial" w:eastAsia="Arial" w:hAnsi="Arial" w:cs="Arial"/>
                <w:spacing w:val="1"/>
              </w:rPr>
              <w:t>an</w:t>
            </w:r>
            <w:r w:rsidRPr="00150214">
              <w:rPr>
                <w:rFonts w:ascii="Arial" w:eastAsia="Arial" w:hAnsi="Arial" w:cs="Arial"/>
              </w:rPr>
              <w:t>d</w:t>
            </w:r>
            <w:r w:rsidRPr="00150214">
              <w:rPr>
                <w:rFonts w:ascii="Arial" w:eastAsia="Arial" w:hAnsi="Arial" w:cs="Arial"/>
                <w:spacing w:val="1"/>
              </w:rPr>
              <w:t xml:space="preserve"> </w:t>
            </w:r>
            <w:r w:rsidRPr="00150214">
              <w:rPr>
                <w:rFonts w:ascii="Arial" w:eastAsia="Arial" w:hAnsi="Arial" w:cs="Arial"/>
              </w:rPr>
              <w:t>v</w:t>
            </w:r>
            <w:r w:rsidRPr="00150214">
              <w:rPr>
                <w:rFonts w:ascii="Arial" w:eastAsia="Arial" w:hAnsi="Arial" w:cs="Arial"/>
                <w:spacing w:val="-4"/>
              </w:rPr>
              <w:t>o</w:t>
            </w:r>
            <w:r w:rsidRPr="00150214">
              <w:rPr>
                <w:rFonts w:ascii="Arial" w:eastAsia="Arial" w:hAnsi="Arial" w:cs="Arial"/>
                <w:spacing w:val="4"/>
              </w:rPr>
              <w:t>l</w:t>
            </w:r>
            <w:r w:rsidRPr="00150214">
              <w:rPr>
                <w:rFonts w:ascii="Arial" w:eastAsia="Arial" w:hAnsi="Arial" w:cs="Arial"/>
                <w:spacing w:val="-4"/>
              </w:rPr>
              <w:t>u</w:t>
            </w:r>
            <w:r w:rsidRPr="00150214">
              <w:rPr>
                <w:rFonts w:ascii="Arial" w:eastAsia="Arial" w:hAnsi="Arial" w:cs="Arial"/>
                <w:spacing w:val="1"/>
              </w:rPr>
              <w:t>n</w:t>
            </w:r>
            <w:r w:rsidRPr="00150214">
              <w:rPr>
                <w:rFonts w:ascii="Arial" w:eastAsia="Arial" w:hAnsi="Arial" w:cs="Arial"/>
              </w:rPr>
              <w:t>t</w:t>
            </w:r>
            <w:r w:rsidRPr="00150214">
              <w:rPr>
                <w:rFonts w:ascii="Arial" w:eastAsia="Arial" w:hAnsi="Arial" w:cs="Arial"/>
                <w:spacing w:val="1"/>
              </w:rPr>
              <w:t>a</w:t>
            </w:r>
            <w:r w:rsidRPr="00150214">
              <w:rPr>
                <w:rFonts w:ascii="Arial" w:eastAsia="Arial" w:hAnsi="Arial" w:cs="Arial"/>
                <w:spacing w:val="2"/>
              </w:rPr>
              <w:t>r</w:t>
            </w:r>
            <w:r w:rsidRPr="00150214">
              <w:rPr>
                <w:rFonts w:ascii="Arial" w:eastAsia="Arial" w:hAnsi="Arial" w:cs="Arial"/>
              </w:rPr>
              <w:t>y</w:t>
            </w:r>
            <w:r w:rsidRPr="00150214">
              <w:rPr>
                <w:rFonts w:ascii="Arial" w:eastAsia="Arial" w:hAnsi="Arial" w:cs="Arial"/>
                <w:spacing w:val="-4"/>
              </w:rPr>
              <w:t xml:space="preserve"> </w:t>
            </w:r>
            <w:r w:rsidRPr="00150214">
              <w:rPr>
                <w:rFonts w:ascii="Arial" w:eastAsia="Arial" w:hAnsi="Arial" w:cs="Arial"/>
                <w:spacing w:val="1"/>
              </w:rPr>
              <w:t>g</w:t>
            </w:r>
            <w:r w:rsidRPr="00150214">
              <w:rPr>
                <w:rFonts w:ascii="Arial" w:eastAsia="Arial" w:hAnsi="Arial" w:cs="Arial"/>
                <w:spacing w:val="2"/>
              </w:rPr>
              <w:t>r</w:t>
            </w:r>
            <w:r w:rsidRPr="00150214">
              <w:rPr>
                <w:rFonts w:ascii="Arial" w:eastAsia="Arial" w:hAnsi="Arial" w:cs="Arial"/>
                <w:spacing w:val="1"/>
              </w:rPr>
              <w:t>oup</w:t>
            </w:r>
            <w:r w:rsidRPr="00150214">
              <w:rPr>
                <w:rFonts w:ascii="Arial" w:eastAsia="Arial" w:hAnsi="Arial" w:cs="Arial"/>
              </w:rPr>
              <w:t>s</w:t>
            </w:r>
            <w:r w:rsidRPr="00150214">
              <w:rPr>
                <w:rFonts w:ascii="Arial" w:eastAsia="Arial" w:hAnsi="Arial" w:cs="Arial"/>
                <w:spacing w:val="-9"/>
              </w:rPr>
              <w:t xml:space="preserve"> </w:t>
            </w:r>
            <w:proofErr w:type="gramStart"/>
            <w:r w:rsidRPr="00150214">
              <w:rPr>
                <w:rFonts w:ascii="Arial" w:eastAsia="Arial" w:hAnsi="Arial" w:cs="Arial"/>
                <w:spacing w:val="4"/>
              </w:rPr>
              <w:t>i</w:t>
            </w:r>
            <w:r w:rsidRPr="00150214">
              <w:rPr>
                <w:rFonts w:ascii="Arial" w:eastAsia="Arial" w:hAnsi="Arial" w:cs="Arial"/>
              </w:rPr>
              <w:t>n</w:t>
            </w:r>
            <w:r w:rsidRPr="00150214">
              <w:rPr>
                <w:rFonts w:ascii="Arial" w:eastAsia="Arial" w:hAnsi="Arial" w:cs="Arial"/>
                <w:spacing w:val="1"/>
              </w:rPr>
              <w:t xml:space="preserve"> o</w:t>
            </w:r>
            <w:r w:rsidRPr="00150214">
              <w:rPr>
                <w:rFonts w:ascii="Arial" w:eastAsia="Arial" w:hAnsi="Arial" w:cs="Arial"/>
                <w:spacing w:val="-3"/>
              </w:rPr>
              <w:t>r</w:t>
            </w:r>
            <w:r w:rsidRPr="00150214">
              <w:rPr>
                <w:rFonts w:ascii="Arial" w:eastAsia="Arial" w:hAnsi="Arial" w:cs="Arial"/>
                <w:spacing w:val="1"/>
              </w:rPr>
              <w:t>de</w:t>
            </w:r>
            <w:r w:rsidRPr="00150214">
              <w:rPr>
                <w:rFonts w:ascii="Arial" w:eastAsia="Arial" w:hAnsi="Arial" w:cs="Arial"/>
              </w:rPr>
              <w:t>r</w:t>
            </w:r>
            <w:r w:rsidRPr="00150214">
              <w:rPr>
                <w:rFonts w:ascii="Arial" w:eastAsia="Arial" w:hAnsi="Arial" w:cs="Arial"/>
                <w:spacing w:val="2"/>
              </w:rPr>
              <w:t xml:space="preserve"> </w:t>
            </w:r>
            <w:r w:rsidRPr="00150214">
              <w:rPr>
                <w:rFonts w:ascii="Arial" w:eastAsia="Arial" w:hAnsi="Arial" w:cs="Arial"/>
                <w:spacing w:val="-4"/>
              </w:rPr>
              <w:t>t</w:t>
            </w:r>
            <w:r w:rsidRPr="00150214">
              <w:rPr>
                <w:rFonts w:ascii="Arial" w:eastAsia="Arial" w:hAnsi="Arial" w:cs="Arial"/>
              </w:rPr>
              <w:t>o</w:t>
            </w:r>
            <w:proofErr w:type="gramEnd"/>
            <w:r w:rsidRPr="00150214">
              <w:rPr>
                <w:rFonts w:ascii="Arial" w:eastAsia="Arial" w:hAnsi="Arial" w:cs="Arial"/>
                <w:spacing w:val="1"/>
              </w:rPr>
              <w:t xml:space="preserve"> </w:t>
            </w:r>
            <w:r w:rsidRPr="00150214">
              <w:rPr>
                <w:rFonts w:ascii="Arial" w:eastAsia="Arial" w:hAnsi="Arial" w:cs="Arial"/>
                <w:spacing w:val="-8"/>
              </w:rPr>
              <w:t>m</w:t>
            </w:r>
            <w:r w:rsidRPr="00150214">
              <w:rPr>
                <w:rFonts w:ascii="Arial" w:eastAsia="Arial" w:hAnsi="Arial" w:cs="Arial"/>
                <w:spacing w:val="6"/>
              </w:rPr>
              <w:t>a</w:t>
            </w:r>
            <w:r w:rsidRPr="00150214">
              <w:rPr>
                <w:rFonts w:ascii="Arial" w:eastAsia="Arial" w:hAnsi="Arial" w:cs="Arial"/>
              </w:rPr>
              <w:t>x</w:t>
            </w:r>
            <w:r w:rsidRPr="00150214">
              <w:rPr>
                <w:rFonts w:ascii="Arial" w:eastAsia="Arial" w:hAnsi="Arial" w:cs="Arial"/>
                <w:spacing w:val="4"/>
              </w:rPr>
              <w:t>i</w:t>
            </w:r>
            <w:r w:rsidRPr="00150214">
              <w:rPr>
                <w:rFonts w:ascii="Arial" w:eastAsia="Arial" w:hAnsi="Arial" w:cs="Arial"/>
                <w:spacing w:val="-8"/>
              </w:rPr>
              <w:t>m</w:t>
            </w:r>
            <w:r w:rsidRPr="00150214">
              <w:rPr>
                <w:rFonts w:ascii="Arial" w:eastAsia="Arial" w:hAnsi="Arial" w:cs="Arial"/>
                <w:spacing w:val="4"/>
              </w:rPr>
              <w:t>i</w:t>
            </w:r>
            <w:r w:rsidRPr="00150214">
              <w:rPr>
                <w:rFonts w:ascii="Arial" w:eastAsia="Arial" w:hAnsi="Arial" w:cs="Arial"/>
              </w:rPr>
              <w:t>se</w:t>
            </w:r>
            <w:r w:rsidRPr="00150214">
              <w:rPr>
                <w:rFonts w:ascii="Arial" w:eastAsia="Arial" w:hAnsi="Arial" w:cs="Arial"/>
                <w:spacing w:val="1"/>
              </w:rPr>
              <w:t xml:space="preserve"> </w:t>
            </w:r>
            <w:r w:rsidRPr="00150214">
              <w:rPr>
                <w:rFonts w:ascii="Arial" w:eastAsia="Arial" w:hAnsi="Arial" w:cs="Arial"/>
              </w:rPr>
              <w:t>c</w:t>
            </w:r>
            <w:r w:rsidRPr="00150214">
              <w:rPr>
                <w:rFonts w:ascii="Arial" w:eastAsia="Arial" w:hAnsi="Arial" w:cs="Arial"/>
                <w:spacing w:val="1"/>
              </w:rPr>
              <w:t>o</w:t>
            </w:r>
            <w:r w:rsidRPr="00150214">
              <w:rPr>
                <w:rFonts w:ascii="Arial" w:eastAsia="Arial" w:hAnsi="Arial" w:cs="Arial"/>
                <w:spacing w:val="2"/>
              </w:rPr>
              <w:t>-</w:t>
            </w:r>
            <w:r w:rsidRPr="00150214">
              <w:rPr>
                <w:rFonts w:ascii="Arial" w:eastAsia="Arial" w:hAnsi="Arial" w:cs="Arial"/>
                <w:spacing w:val="-4"/>
              </w:rPr>
              <w:t>o</w:t>
            </w:r>
            <w:r w:rsidRPr="00150214">
              <w:rPr>
                <w:rFonts w:ascii="Arial" w:eastAsia="Arial" w:hAnsi="Arial" w:cs="Arial"/>
                <w:spacing w:val="2"/>
              </w:rPr>
              <w:t>r</w:t>
            </w:r>
            <w:r w:rsidRPr="00150214">
              <w:rPr>
                <w:rFonts w:ascii="Arial" w:eastAsia="Arial" w:hAnsi="Arial" w:cs="Arial"/>
                <w:spacing w:val="-4"/>
              </w:rPr>
              <w:t>d</w:t>
            </w:r>
            <w:r w:rsidRPr="00150214">
              <w:rPr>
                <w:rFonts w:ascii="Arial" w:eastAsia="Arial" w:hAnsi="Arial" w:cs="Arial"/>
                <w:spacing w:val="4"/>
              </w:rPr>
              <w:t>i</w:t>
            </w:r>
            <w:r w:rsidRPr="00150214">
              <w:rPr>
                <w:rFonts w:ascii="Arial" w:eastAsia="Arial" w:hAnsi="Arial" w:cs="Arial"/>
                <w:spacing w:val="1"/>
              </w:rPr>
              <w:t>na</w:t>
            </w:r>
            <w:r w:rsidRPr="00150214">
              <w:rPr>
                <w:rFonts w:ascii="Arial" w:eastAsia="Arial" w:hAnsi="Arial" w:cs="Arial"/>
                <w:spacing w:val="-4"/>
              </w:rPr>
              <w:t>t</w:t>
            </w:r>
            <w:r w:rsidRPr="00150214">
              <w:rPr>
                <w:rFonts w:ascii="Arial" w:eastAsia="Arial" w:hAnsi="Arial" w:cs="Arial"/>
                <w:spacing w:val="4"/>
              </w:rPr>
              <w:t>i</w:t>
            </w:r>
            <w:r w:rsidRPr="00150214">
              <w:rPr>
                <w:rFonts w:ascii="Arial" w:eastAsia="Arial" w:hAnsi="Arial" w:cs="Arial"/>
                <w:spacing w:val="1"/>
              </w:rPr>
              <w:t>o</w:t>
            </w:r>
            <w:r w:rsidRPr="00150214">
              <w:rPr>
                <w:rFonts w:ascii="Arial" w:eastAsia="Arial" w:hAnsi="Arial" w:cs="Arial"/>
              </w:rPr>
              <w:t>n</w:t>
            </w:r>
            <w:r w:rsidRPr="00150214">
              <w:rPr>
                <w:rFonts w:ascii="Arial" w:eastAsia="Arial" w:hAnsi="Arial" w:cs="Arial"/>
                <w:spacing w:val="-3"/>
              </w:rPr>
              <w:t xml:space="preserve"> </w:t>
            </w:r>
            <w:r w:rsidRPr="00150214">
              <w:rPr>
                <w:rFonts w:ascii="Arial" w:eastAsia="Arial" w:hAnsi="Arial" w:cs="Arial"/>
                <w:spacing w:val="1"/>
              </w:rPr>
              <w:t>an</w:t>
            </w:r>
            <w:r w:rsidRPr="00150214">
              <w:rPr>
                <w:rFonts w:ascii="Arial" w:eastAsia="Arial" w:hAnsi="Arial" w:cs="Arial"/>
              </w:rPr>
              <w:t>d</w:t>
            </w:r>
            <w:r w:rsidRPr="00150214">
              <w:rPr>
                <w:rFonts w:ascii="Arial" w:eastAsia="Arial" w:hAnsi="Arial" w:cs="Arial"/>
                <w:spacing w:val="1"/>
              </w:rPr>
              <w:t xml:space="preserve"> </w:t>
            </w:r>
            <w:r w:rsidRPr="00150214">
              <w:rPr>
                <w:rFonts w:ascii="Arial" w:eastAsia="Arial" w:hAnsi="Arial" w:cs="Arial"/>
                <w:spacing w:val="-5"/>
              </w:rPr>
              <w:t>j</w:t>
            </w:r>
            <w:r w:rsidRPr="00150214">
              <w:rPr>
                <w:rFonts w:ascii="Arial" w:eastAsia="Arial" w:hAnsi="Arial" w:cs="Arial"/>
                <w:spacing w:val="1"/>
              </w:rPr>
              <w:t>o</w:t>
            </w:r>
            <w:r w:rsidRPr="00150214">
              <w:rPr>
                <w:rFonts w:ascii="Arial" w:eastAsia="Arial" w:hAnsi="Arial" w:cs="Arial"/>
                <w:spacing w:val="4"/>
              </w:rPr>
              <w:t>i</w:t>
            </w:r>
            <w:r w:rsidRPr="00150214">
              <w:rPr>
                <w:rFonts w:ascii="Arial" w:eastAsia="Arial" w:hAnsi="Arial" w:cs="Arial"/>
                <w:spacing w:val="-4"/>
              </w:rPr>
              <w:t>n</w:t>
            </w:r>
            <w:r w:rsidRPr="00150214">
              <w:rPr>
                <w:rFonts w:ascii="Arial" w:eastAsia="Arial" w:hAnsi="Arial" w:cs="Arial"/>
              </w:rPr>
              <w:t xml:space="preserve">t </w:t>
            </w:r>
            <w:r w:rsidRPr="00150214">
              <w:rPr>
                <w:rFonts w:ascii="Arial" w:eastAsia="Arial" w:hAnsi="Arial" w:cs="Arial"/>
                <w:spacing w:val="-5"/>
              </w:rPr>
              <w:t>w</w:t>
            </w:r>
            <w:r w:rsidRPr="00150214">
              <w:rPr>
                <w:rFonts w:ascii="Arial" w:eastAsia="Arial" w:hAnsi="Arial" w:cs="Arial"/>
                <w:spacing w:val="1"/>
              </w:rPr>
              <w:t>o</w:t>
            </w:r>
            <w:r w:rsidRPr="00150214">
              <w:rPr>
                <w:rFonts w:ascii="Arial" w:eastAsia="Arial" w:hAnsi="Arial" w:cs="Arial"/>
                <w:spacing w:val="2"/>
              </w:rPr>
              <w:t>r</w:t>
            </w:r>
            <w:r w:rsidRPr="00150214">
              <w:rPr>
                <w:rFonts w:ascii="Arial" w:eastAsia="Arial" w:hAnsi="Arial" w:cs="Arial"/>
              </w:rPr>
              <w:t>k</w:t>
            </w:r>
            <w:r w:rsidRPr="00150214">
              <w:rPr>
                <w:rFonts w:ascii="Arial" w:eastAsia="Arial" w:hAnsi="Arial" w:cs="Arial"/>
                <w:spacing w:val="4"/>
              </w:rPr>
              <w:t>i</w:t>
            </w:r>
            <w:r w:rsidRPr="00150214">
              <w:rPr>
                <w:rFonts w:ascii="Arial" w:eastAsia="Arial" w:hAnsi="Arial" w:cs="Arial"/>
                <w:spacing w:val="1"/>
              </w:rPr>
              <w:t xml:space="preserve">ng </w:t>
            </w:r>
            <w:r w:rsidRPr="00150214">
              <w:rPr>
                <w:rFonts w:ascii="Arial" w:eastAsia="Arial" w:hAnsi="Arial" w:cs="Arial"/>
              </w:rPr>
              <w:t>to</w:t>
            </w:r>
            <w:r w:rsidRPr="00150214">
              <w:rPr>
                <w:rFonts w:ascii="Arial" w:eastAsia="Arial" w:hAnsi="Arial" w:cs="Arial"/>
                <w:spacing w:val="-3"/>
              </w:rPr>
              <w:t xml:space="preserve"> </w:t>
            </w:r>
            <w:r w:rsidRPr="00150214">
              <w:rPr>
                <w:rFonts w:ascii="Arial" w:eastAsia="Arial" w:hAnsi="Arial" w:cs="Arial"/>
                <w:spacing w:val="4"/>
              </w:rPr>
              <w:t>i</w:t>
            </w:r>
            <w:r w:rsidRPr="00150214">
              <w:rPr>
                <w:rFonts w:ascii="Arial" w:eastAsia="Arial" w:hAnsi="Arial" w:cs="Arial"/>
                <w:spacing w:val="-8"/>
              </w:rPr>
              <w:t>m</w:t>
            </w:r>
            <w:r w:rsidRPr="00150214">
              <w:rPr>
                <w:rFonts w:ascii="Arial" w:eastAsia="Arial" w:hAnsi="Arial" w:cs="Arial"/>
                <w:spacing w:val="1"/>
              </w:rPr>
              <w:t>p</w:t>
            </w:r>
            <w:r w:rsidRPr="00150214">
              <w:rPr>
                <w:rFonts w:ascii="Arial" w:eastAsia="Arial" w:hAnsi="Arial" w:cs="Arial"/>
                <w:spacing w:val="2"/>
              </w:rPr>
              <w:t>r</w:t>
            </w:r>
            <w:r w:rsidRPr="00150214">
              <w:rPr>
                <w:rFonts w:ascii="Arial" w:eastAsia="Arial" w:hAnsi="Arial" w:cs="Arial"/>
                <w:spacing w:val="1"/>
              </w:rPr>
              <w:t>o</w:t>
            </w:r>
            <w:r w:rsidRPr="00150214">
              <w:rPr>
                <w:rFonts w:ascii="Arial" w:eastAsia="Arial" w:hAnsi="Arial" w:cs="Arial"/>
              </w:rPr>
              <w:t>ve</w:t>
            </w:r>
            <w:r w:rsidRPr="00150214">
              <w:rPr>
                <w:rFonts w:ascii="Arial" w:eastAsia="Arial" w:hAnsi="Arial" w:cs="Arial"/>
                <w:spacing w:val="1"/>
              </w:rPr>
              <w:t xml:space="preserve"> ou</w:t>
            </w:r>
            <w:r w:rsidRPr="00150214">
              <w:rPr>
                <w:rFonts w:ascii="Arial" w:eastAsia="Arial" w:hAnsi="Arial" w:cs="Arial"/>
              </w:rPr>
              <w:t>tc</w:t>
            </w:r>
            <w:r w:rsidRPr="00150214">
              <w:rPr>
                <w:rFonts w:ascii="Arial" w:eastAsia="Arial" w:hAnsi="Arial" w:cs="Arial"/>
                <w:spacing w:val="1"/>
              </w:rPr>
              <w:t>o</w:t>
            </w:r>
            <w:r w:rsidRPr="00150214">
              <w:rPr>
                <w:rFonts w:ascii="Arial" w:eastAsia="Arial" w:hAnsi="Arial" w:cs="Arial"/>
                <w:spacing w:val="-8"/>
              </w:rPr>
              <w:t>m</w:t>
            </w:r>
            <w:r w:rsidRPr="00150214">
              <w:rPr>
                <w:rFonts w:ascii="Arial" w:eastAsia="Arial" w:hAnsi="Arial" w:cs="Arial"/>
                <w:spacing w:val="1"/>
              </w:rPr>
              <w:t>e</w:t>
            </w:r>
            <w:r w:rsidRPr="00150214">
              <w:rPr>
                <w:rFonts w:ascii="Arial" w:eastAsia="Arial" w:hAnsi="Arial" w:cs="Arial"/>
              </w:rPr>
              <w:t>s f</w:t>
            </w:r>
            <w:r w:rsidRPr="00150214">
              <w:rPr>
                <w:rFonts w:ascii="Arial" w:eastAsia="Arial" w:hAnsi="Arial" w:cs="Arial"/>
                <w:spacing w:val="1"/>
              </w:rPr>
              <w:t>o</w:t>
            </w:r>
            <w:r w:rsidRPr="00150214">
              <w:rPr>
                <w:rFonts w:ascii="Arial" w:eastAsia="Arial" w:hAnsi="Arial" w:cs="Arial"/>
              </w:rPr>
              <w:t>r</w:t>
            </w:r>
            <w:r w:rsidRPr="00150214">
              <w:rPr>
                <w:rFonts w:ascii="Arial" w:eastAsia="Arial" w:hAnsi="Arial" w:cs="Arial"/>
                <w:spacing w:val="2"/>
              </w:rPr>
              <w:t xml:space="preserve"> </w:t>
            </w:r>
            <w:r w:rsidRPr="00150214">
              <w:rPr>
                <w:rFonts w:ascii="Arial" w:eastAsia="Arial" w:hAnsi="Arial" w:cs="Arial"/>
              </w:rPr>
              <w:t>c</w:t>
            </w:r>
            <w:r w:rsidRPr="00150214">
              <w:rPr>
                <w:rFonts w:ascii="Arial" w:eastAsia="Arial" w:hAnsi="Arial" w:cs="Arial"/>
                <w:spacing w:val="-4"/>
              </w:rPr>
              <w:t>h</w:t>
            </w:r>
            <w:r w:rsidRPr="00150214">
              <w:rPr>
                <w:rFonts w:ascii="Arial" w:eastAsia="Arial" w:hAnsi="Arial" w:cs="Arial"/>
              </w:rPr>
              <w:t>i</w:t>
            </w:r>
            <w:r w:rsidRPr="00150214">
              <w:rPr>
                <w:rFonts w:ascii="Arial" w:eastAsia="Arial" w:hAnsi="Arial" w:cs="Arial"/>
                <w:spacing w:val="4"/>
              </w:rPr>
              <w:t>l</w:t>
            </w:r>
            <w:r w:rsidRPr="00150214">
              <w:rPr>
                <w:rFonts w:ascii="Arial" w:eastAsia="Arial" w:hAnsi="Arial" w:cs="Arial"/>
                <w:spacing w:val="1"/>
              </w:rPr>
              <w:t>d</w:t>
            </w:r>
            <w:r w:rsidRPr="00150214">
              <w:rPr>
                <w:rFonts w:ascii="Arial" w:eastAsia="Arial" w:hAnsi="Arial" w:cs="Arial"/>
                <w:spacing w:val="-3"/>
              </w:rPr>
              <w:t>r</w:t>
            </w:r>
            <w:r w:rsidRPr="00150214">
              <w:rPr>
                <w:rFonts w:ascii="Arial" w:eastAsia="Arial" w:hAnsi="Arial" w:cs="Arial"/>
                <w:spacing w:val="1"/>
              </w:rPr>
              <w:t>en.</w:t>
            </w:r>
          </w:p>
          <w:p w14:paraId="22B555D7" w14:textId="77777777" w:rsidR="00150214" w:rsidRPr="00150214" w:rsidRDefault="00150214" w:rsidP="00150214">
            <w:pPr>
              <w:pStyle w:val="ListParagraph"/>
              <w:jc w:val="both"/>
              <w:rPr>
                <w:rFonts w:ascii="Arial" w:eastAsia="Arial" w:hAnsi="Arial" w:cs="Arial"/>
              </w:rPr>
            </w:pPr>
          </w:p>
          <w:p w14:paraId="21AAD0C8" w14:textId="77777777" w:rsidR="00150214" w:rsidRPr="00150214" w:rsidRDefault="00150214" w:rsidP="00150214">
            <w:pPr>
              <w:pStyle w:val="ListParagraph"/>
              <w:numPr>
                <w:ilvl w:val="0"/>
                <w:numId w:val="9"/>
              </w:numPr>
              <w:jc w:val="both"/>
              <w:rPr>
                <w:rFonts w:ascii="Arial" w:hAnsi="Arial" w:cs="Arial"/>
              </w:rPr>
            </w:pPr>
            <w:r w:rsidRPr="00150214">
              <w:rPr>
                <w:rFonts w:ascii="Arial" w:hAnsi="Arial" w:cs="Arial"/>
              </w:rPr>
              <w:t>To fully engage and prepare for own supervision and appraisal through self-evaluation, ensuring that continual professional development is evidenced.</w:t>
            </w:r>
          </w:p>
          <w:p w14:paraId="31183A8F" w14:textId="77777777" w:rsidR="00150214" w:rsidRPr="00150214" w:rsidRDefault="00150214" w:rsidP="00150214">
            <w:pPr>
              <w:pStyle w:val="ListParagraph"/>
              <w:jc w:val="both"/>
              <w:rPr>
                <w:rFonts w:ascii="Arial" w:eastAsia="Arial" w:hAnsi="Arial" w:cs="Arial"/>
              </w:rPr>
            </w:pPr>
          </w:p>
          <w:p w14:paraId="098B58BE" w14:textId="77777777" w:rsidR="00150214" w:rsidRPr="00150214" w:rsidRDefault="00150214" w:rsidP="00150214">
            <w:pPr>
              <w:pStyle w:val="ListParagraph"/>
              <w:numPr>
                <w:ilvl w:val="0"/>
                <w:numId w:val="9"/>
              </w:numPr>
              <w:tabs>
                <w:tab w:val="left" w:pos="580"/>
              </w:tabs>
              <w:spacing w:before="12" w:line="241" w:lineRule="auto"/>
              <w:ind w:right="534"/>
              <w:jc w:val="both"/>
              <w:rPr>
                <w:rFonts w:ascii="Arial" w:eastAsia="Arial" w:hAnsi="Arial" w:cs="Arial"/>
              </w:rPr>
            </w:pPr>
            <w:r w:rsidRPr="00150214">
              <w:rPr>
                <w:rFonts w:ascii="Arial" w:eastAsia="Arial" w:hAnsi="Arial" w:cs="Arial"/>
                <w:spacing w:val="2"/>
              </w:rPr>
              <w:t>T</w:t>
            </w:r>
            <w:r w:rsidRPr="00150214">
              <w:rPr>
                <w:rFonts w:ascii="Arial" w:eastAsia="Arial" w:hAnsi="Arial" w:cs="Arial"/>
              </w:rPr>
              <w:t>o</w:t>
            </w:r>
            <w:r w:rsidRPr="00150214">
              <w:rPr>
                <w:rFonts w:ascii="Arial" w:eastAsia="Arial" w:hAnsi="Arial" w:cs="Arial"/>
                <w:spacing w:val="1"/>
              </w:rPr>
              <w:t xml:space="preserve"> a</w:t>
            </w:r>
            <w:r w:rsidRPr="00150214">
              <w:rPr>
                <w:rFonts w:ascii="Arial" w:eastAsia="Arial" w:hAnsi="Arial" w:cs="Arial"/>
              </w:rPr>
              <w:t>s</w:t>
            </w:r>
            <w:r w:rsidRPr="00150214">
              <w:rPr>
                <w:rFonts w:ascii="Arial" w:eastAsia="Arial" w:hAnsi="Arial" w:cs="Arial"/>
                <w:spacing w:val="-5"/>
              </w:rPr>
              <w:t>s</w:t>
            </w:r>
            <w:r w:rsidRPr="00150214">
              <w:rPr>
                <w:rFonts w:ascii="Arial" w:eastAsia="Arial" w:hAnsi="Arial" w:cs="Arial"/>
                <w:spacing w:val="4"/>
              </w:rPr>
              <w:t>i</w:t>
            </w:r>
            <w:r w:rsidRPr="00150214">
              <w:rPr>
                <w:rFonts w:ascii="Arial" w:eastAsia="Arial" w:hAnsi="Arial" w:cs="Arial"/>
              </w:rPr>
              <w:t>st</w:t>
            </w:r>
            <w:r w:rsidRPr="00150214">
              <w:rPr>
                <w:rFonts w:ascii="Arial" w:eastAsia="Arial" w:hAnsi="Arial" w:cs="Arial"/>
                <w:spacing w:val="1"/>
              </w:rPr>
              <w:t xml:space="preserve"> </w:t>
            </w:r>
            <w:r w:rsidRPr="00150214">
              <w:rPr>
                <w:rFonts w:ascii="Arial" w:eastAsia="Arial" w:hAnsi="Arial" w:cs="Arial"/>
              </w:rPr>
              <w:t>t</w:t>
            </w:r>
            <w:r w:rsidRPr="00150214">
              <w:rPr>
                <w:rFonts w:ascii="Arial" w:eastAsia="Arial" w:hAnsi="Arial" w:cs="Arial"/>
                <w:spacing w:val="-4"/>
              </w:rPr>
              <w:t>h</w:t>
            </w:r>
            <w:r w:rsidRPr="00150214">
              <w:rPr>
                <w:rFonts w:ascii="Arial" w:eastAsia="Arial" w:hAnsi="Arial" w:cs="Arial"/>
              </w:rPr>
              <w:t>e</w:t>
            </w:r>
            <w:r w:rsidRPr="00150214">
              <w:rPr>
                <w:rFonts w:ascii="Arial" w:eastAsia="Arial" w:hAnsi="Arial" w:cs="Arial"/>
                <w:spacing w:val="1"/>
              </w:rPr>
              <w:t xml:space="preserve"> </w:t>
            </w:r>
            <w:r w:rsidRPr="00150214">
              <w:rPr>
                <w:rFonts w:ascii="Arial" w:eastAsia="Arial" w:hAnsi="Arial" w:cs="Arial"/>
                <w:spacing w:val="-3"/>
              </w:rPr>
              <w:t>M</w:t>
            </w:r>
            <w:r w:rsidRPr="00150214">
              <w:rPr>
                <w:rFonts w:ascii="Arial" w:eastAsia="Arial" w:hAnsi="Arial" w:cs="Arial"/>
                <w:spacing w:val="1"/>
              </w:rPr>
              <w:t>anage</w:t>
            </w:r>
            <w:r w:rsidRPr="00150214">
              <w:rPr>
                <w:rFonts w:ascii="Arial" w:eastAsia="Arial" w:hAnsi="Arial" w:cs="Arial"/>
              </w:rPr>
              <w:t>r</w:t>
            </w:r>
            <w:r w:rsidRPr="00150214">
              <w:rPr>
                <w:rFonts w:ascii="Arial" w:eastAsia="Arial" w:hAnsi="Arial" w:cs="Arial"/>
                <w:spacing w:val="-3"/>
              </w:rPr>
              <w:t xml:space="preserve"> and ATM </w:t>
            </w:r>
            <w:r w:rsidRPr="00150214">
              <w:rPr>
                <w:rFonts w:ascii="Arial" w:eastAsia="Arial" w:hAnsi="Arial" w:cs="Arial"/>
              </w:rPr>
              <w:t>in</w:t>
            </w:r>
            <w:r w:rsidRPr="00150214">
              <w:rPr>
                <w:rFonts w:ascii="Arial" w:eastAsia="Arial" w:hAnsi="Arial" w:cs="Arial"/>
                <w:spacing w:val="1"/>
              </w:rPr>
              <w:t xml:space="preserve"> </w:t>
            </w:r>
            <w:r w:rsidRPr="00150214">
              <w:rPr>
                <w:rFonts w:ascii="Arial" w:eastAsia="Arial" w:hAnsi="Arial" w:cs="Arial"/>
              </w:rPr>
              <w:t>t</w:t>
            </w:r>
            <w:r w:rsidRPr="00150214">
              <w:rPr>
                <w:rFonts w:ascii="Arial" w:eastAsia="Arial" w:hAnsi="Arial" w:cs="Arial"/>
                <w:spacing w:val="1"/>
              </w:rPr>
              <w:t>h</w:t>
            </w:r>
            <w:r w:rsidRPr="00150214">
              <w:rPr>
                <w:rFonts w:ascii="Arial" w:eastAsia="Arial" w:hAnsi="Arial" w:cs="Arial"/>
              </w:rPr>
              <w:t>e</w:t>
            </w:r>
            <w:r w:rsidRPr="00150214">
              <w:rPr>
                <w:rFonts w:ascii="Arial" w:eastAsia="Arial" w:hAnsi="Arial" w:cs="Arial"/>
                <w:spacing w:val="-3"/>
              </w:rPr>
              <w:t xml:space="preserve"> </w:t>
            </w:r>
            <w:r w:rsidRPr="00150214">
              <w:rPr>
                <w:rFonts w:ascii="Arial" w:eastAsia="Arial" w:hAnsi="Arial" w:cs="Arial"/>
                <w:spacing w:val="2"/>
              </w:rPr>
              <w:t>r</w:t>
            </w:r>
            <w:r w:rsidRPr="00150214">
              <w:rPr>
                <w:rFonts w:ascii="Arial" w:eastAsia="Arial" w:hAnsi="Arial" w:cs="Arial"/>
                <w:spacing w:val="1"/>
              </w:rPr>
              <w:t>obu</w:t>
            </w:r>
            <w:r w:rsidRPr="00150214">
              <w:rPr>
                <w:rFonts w:ascii="Arial" w:eastAsia="Arial" w:hAnsi="Arial" w:cs="Arial"/>
              </w:rPr>
              <w:t>st</w:t>
            </w:r>
            <w:r w:rsidRPr="00150214">
              <w:rPr>
                <w:rFonts w:ascii="Arial" w:eastAsia="Arial" w:hAnsi="Arial" w:cs="Arial"/>
                <w:spacing w:val="1"/>
              </w:rPr>
              <w:t xml:space="preserve"> </w:t>
            </w:r>
            <w:r w:rsidRPr="00150214">
              <w:rPr>
                <w:rFonts w:ascii="Arial" w:eastAsia="Arial" w:hAnsi="Arial" w:cs="Arial"/>
                <w:spacing w:val="-8"/>
              </w:rPr>
              <w:t>m</w:t>
            </w:r>
            <w:r w:rsidRPr="00150214">
              <w:rPr>
                <w:rFonts w:ascii="Arial" w:eastAsia="Arial" w:hAnsi="Arial" w:cs="Arial"/>
                <w:spacing w:val="1"/>
              </w:rPr>
              <w:t>anage</w:t>
            </w:r>
            <w:r w:rsidRPr="00150214">
              <w:rPr>
                <w:rFonts w:ascii="Arial" w:eastAsia="Arial" w:hAnsi="Arial" w:cs="Arial"/>
                <w:spacing w:val="-3"/>
              </w:rPr>
              <w:t>m</w:t>
            </w:r>
            <w:r w:rsidRPr="00150214">
              <w:rPr>
                <w:rFonts w:ascii="Arial" w:eastAsia="Arial" w:hAnsi="Arial" w:cs="Arial"/>
                <w:spacing w:val="1"/>
              </w:rPr>
              <w:t>en</w:t>
            </w:r>
            <w:r w:rsidRPr="00150214">
              <w:rPr>
                <w:rFonts w:ascii="Arial" w:eastAsia="Arial" w:hAnsi="Arial" w:cs="Arial"/>
              </w:rPr>
              <w:t>t</w:t>
            </w:r>
            <w:r w:rsidRPr="00150214">
              <w:rPr>
                <w:rFonts w:ascii="Arial" w:eastAsia="Arial" w:hAnsi="Arial" w:cs="Arial"/>
                <w:spacing w:val="1"/>
              </w:rPr>
              <w:t xml:space="preserve"> o</w:t>
            </w:r>
            <w:r w:rsidRPr="00150214">
              <w:rPr>
                <w:rFonts w:ascii="Arial" w:eastAsia="Arial" w:hAnsi="Arial" w:cs="Arial"/>
              </w:rPr>
              <w:t>f</w:t>
            </w:r>
            <w:r w:rsidRPr="00150214">
              <w:rPr>
                <w:rFonts w:ascii="Arial" w:eastAsia="Arial" w:hAnsi="Arial" w:cs="Arial"/>
                <w:spacing w:val="1"/>
              </w:rPr>
              <w:t xml:space="preserve"> </w:t>
            </w:r>
            <w:r w:rsidRPr="00150214">
              <w:rPr>
                <w:rFonts w:ascii="Arial" w:eastAsia="Arial" w:hAnsi="Arial" w:cs="Arial"/>
                <w:spacing w:val="-3"/>
              </w:rPr>
              <w:t>r</w:t>
            </w:r>
            <w:r w:rsidRPr="00150214">
              <w:rPr>
                <w:rFonts w:ascii="Arial" w:eastAsia="Arial" w:hAnsi="Arial" w:cs="Arial"/>
                <w:spacing w:val="1"/>
              </w:rPr>
              <w:t>e</w:t>
            </w:r>
            <w:r w:rsidRPr="00150214">
              <w:rPr>
                <w:rFonts w:ascii="Arial" w:eastAsia="Arial" w:hAnsi="Arial" w:cs="Arial"/>
              </w:rPr>
              <w:t>s</w:t>
            </w:r>
            <w:r w:rsidRPr="00150214">
              <w:rPr>
                <w:rFonts w:ascii="Arial" w:eastAsia="Arial" w:hAnsi="Arial" w:cs="Arial"/>
                <w:spacing w:val="1"/>
              </w:rPr>
              <w:t>ou</w:t>
            </w:r>
            <w:r w:rsidRPr="00150214">
              <w:rPr>
                <w:rFonts w:ascii="Arial" w:eastAsia="Arial" w:hAnsi="Arial" w:cs="Arial"/>
                <w:spacing w:val="2"/>
              </w:rPr>
              <w:t>r</w:t>
            </w:r>
            <w:r w:rsidRPr="00150214">
              <w:rPr>
                <w:rFonts w:ascii="Arial" w:eastAsia="Arial" w:hAnsi="Arial" w:cs="Arial"/>
                <w:spacing w:val="-5"/>
              </w:rPr>
              <w:t>c</w:t>
            </w:r>
            <w:r w:rsidRPr="00150214">
              <w:rPr>
                <w:rFonts w:ascii="Arial" w:eastAsia="Arial" w:hAnsi="Arial" w:cs="Arial"/>
                <w:spacing w:val="1"/>
              </w:rPr>
              <w:t>e</w:t>
            </w:r>
            <w:r w:rsidRPr="00150214">
              <w:rPr>
                <w:rFonts w:ascii="Arial" w:eastAsia="Arial" w:hAnsi="Arial" w:cs="Arial"/>
              </w:rPr>
              <w:t xml:space="preserve">s </w:t>
            </w:r>
            <w:r w:rsidRPr="00150214">
              <w:rPr>
                <w:rFonts w:ascii="Arial" w:eastAsia="Arial" w:hAnsi="Arial" w:cs="Arial"/>
                <w:spacing w:val="-5"/>
              </w:rPr>
              <w:t>w</w:t>
            </w:r>
            <w:r w:rsidRPr="00150214">
              <w:rPr>
                <w:rFonts w:ascii="Arial" w:eastAsia="Arial" w:hAnsi="Arial" w:cs="Arial"/>
                <w:spacing w:val="4"/>
              </w:rPr>
              <w:t>i</w:t>
            </w:r>
            <w:r w:rsidRPr="00150214">
              <w:rPr>
                <w:rFonts w:ascii="Arial" w:eastAsia="Arial" w:hAnsi="Arial" w:cs="Arial"/>
              </w:rPr>
              <w:t>t</w:t>
            </w:r>
            <w:r w:rsidRPr="00150214">
              <w:rPr>
                <w:rFonts w:ascii="Arial" w:eastAsia="Arial" w:hAnsi="Arial" w:cs="Arial"/>
                <w:spacing w:val="-4"/>
              </w:rPr>
              <w:t>h</w:t>
            </w:r>
            <w:r w:rsidRPr="00150214">
              <w:rPr>
                <w:rFonts w:ascii="Arial" w:eastAsia="Arial" w:hAnsi="Arial" w:cs="Arial"/>
                <w:spacing w:val="4"/>
              </w:rPr>
              <w:t>i</w:t>
            </w:r>
            <w:r w:rsidRPr="00150214">
              <w:rPr>
                <w:rFonts w:ascii="Arial" w:eastAsia="Arial" w:hAnsi="Arial" w:cs="Arial"/>
              </w:rPr>
              <w:t>n</w:t>
            </w:r>
            <w:r w:rsidRPr="00150214">
              <w:rPr>
                <w:rFonts w:ascii="Arial" w:eastAsia="Arial" w:hAnsi="Arial" w:cs="Arial"/>
                <w:spacing w:val="1"/>
              </w:rPr>
              <w:t xml:space="preserve"> </w:t>
            </w:r>
            <w:r w:rsidRPr="00150214">
              <w:rPr>
                <w:rFonts w:ascii="Arial" w:eastAsia="Arial" w:hAnsi="Arial" w:cs="Arial"/>
              </w:rPr>
              <w:t>t</w:t>
            </w:r>
            <w:r w:rsidRPr="00150214">
              <w:rPr>
                <w:rFonts w:ascii="Arial" w:eastAsia="Arial" w:hAnsi="Arial" w:cs="Arial"/>
                <w:spacing w:val="1"/>
              </w:rPr>
              <w:t>h</w:t>
            </w:r>
            <w:r w:rsidRPr="00150214">
              <w:rPr>
                <w:rFonts w:ascii="Arial" w:eastAsia="Arial" w:hAnsi="Arial" w:cs="Arial"/>
              </w:rPr>
              <w:t>e</w:t>
            </w:r>
            <w:r w:rsidRPr="00150214">
              <w:rPr>
                <w:rFonts w:ascii="Arial" w:eastAsia="Arial" w:hAnsi="Arial" w:cs="Arial"/>
                <w:spacing w:val="-3"/>
              </w:rPr>
              <w:t xml:space="preserve"> </w:t>
            </w:r>
            <w:r w:rsidRPr="00150214">
              <w:rPr>
                <w:rFonts w:ascii="Arial" w:eastAsia="Arial" w:hAnsi="Arial" w:cs="Arial"/>
              </w:rPr>
              <w:t>t</w:t>
            </w:r>
            <w:r w:rsidRPr="00150214">
              <w:rPr>
                <w:rFonts w:ascii="Arial" w:eastAsia="Arial" w:hAnsi="Arial" w:cs="Arial"/>
                <w:spacing w:val="1"/>
              </w:rPr>
              <w:t>eam b</w:t>
            </w:r>
            <w:r w:rsidRPr="00150214">
              <w:rPr>
                <w:rFonts w:ascii="Arial" w:eastAsia="Arial" w:hAnsi="Arial" w:cs="Arial"/>
              </w:rPr>
              <w:t xml:space="preserve">y </w:t>
            </w:r>
            <w:r w:rsidRPr="00150214">
              <w:rPr>
                <w:rFonts w:ascii="Arial" w:eastAsia="Arial" w:hAnsi="Arial" w:cs="Arial"/>
                <w:spacing w:val="1"/>
              </w:rPr>
              <w:t>en</w:t>
            </w:r>
            <w:r w:rsidRPr="00150214">
              <w:rPr>
                <w:rFonts w:ascii="Arial" w:eastAsia="Arial" w:hAnsi="Arial" w:cs="Arial"/>
              </w:rPr>
              <w:t>s</w:t>
            </w:r>
            <w:r w:rsidRPr="00150214">
              <w:rPr>
                <w:rFonts w:ascii="Arial" w:eastAsia="Arial" w:hAnsi="Arial" w:cs="Arial"/>
                <w:spacing w:val="1"/>
              </w:rPr>
              <w:t>u</w:t>
            </w:r>
            <w:r w:rsidRPr="00150214">
              <w:rPr>
                <w:rFonts w:ascii="Arial" w:eastAsia="Arial" w:hAnsi="Arial" w:cs="Arial"/>
                <w:spacing w:val="-3"/>
              </w:rPr>
              <w:t>r</w:t>
            </w:r>
            <w:r w:rsidRPr="00150214">
              <w:rPr>
                <w:rFonts w:ascii="Arial" w:eastAsia="Arial" w:hAnsi="Arial" w:cs="Arial"/>
                <w:spacing w:val="4"/>
              </w:rPr>
              <w:t>i</w:t>
            </w:r>
            <w:r w:rsidRPr="00150214">
              <w:rPr>
                <w:rFonts w:ascii="Arial" w:eastAsia="Arial" w:hAnsi="Arial" w:cs="Arial"/>
                <w:spacing w:val="-4"/>
              </w:rPr>
              <w:t>n</w:t>
            </w:r>
            <w:r w:rsidRPr="00150214">
              <w:rPr>
                <w:rFonts w:ascii="Arial" w:eastAsia="Arial" w:hAnsi="Arial" w:cs="Arial"/>
              </w:rPr>
              <w:t>g</w:t>
            </w:r>
            <w:r w:rsidRPr="00150214">
              <w:rPr>
                <w:rFonts w:ascii="Arial" w:eastAsia="Arial" w:hAnsi="Arial" w:cs="Arial"/>
                <w:spacing w:val="1"/>
              </w:rPr>
              <w:t xml:space="preserve"> qu</w:t>
            </w:r>
            <w:r w:rsidRPr="00150214">
              <w:rPr>
                <w:rFonts w:ascii="Arial" w:eastAsia="Arial" w:hAnsi="Arial" w:cs="Arial"/>
                <w:spacing w:val="-4"/>
              </w:rPr>
              <w:t>a</w:t>
            </w:r>
            <w:r w:rsidRPr="00150214">
              <w:rPr>
                <w:rFonts w:ascii="Arial" w:eastAsia="Arial" w:hAnsi="Arial" w:cs="Arial"/>
              </w:rPr>
              <w:t>l</w:t>
            </w:r>
            <w:r w:rsidRPr="00150214">
              <w:rPr>
                <w:rFonts w:ascii="Arial" w:eastAsia="Arial" w:hAnsi="Arial" w:cs="Arial"/>
                <w:spacing w:val="4"/>
              </w:rPr>
              <w:t>i</w:t>
            </w:r>
            <w:r w:rsidRPr="00150214">
              <w:rPr>
                <w:rFonts w:ascii="Arial" w:eastAsia="Arial" w:hAnsi="Arial" w:cs="Arial"/>
              </w:rPr>
              <w:t xml:space="preserve">ty </w:t>
            </w:r>
            <w:r w:rsidRPr="00150214">
              <w:rPr>
                <w:rFonts w:ascii="Arial" w:eastAsia="Arial" w:hAnsi="Arial" w:cs="Arial"/>
                <w:spacing w:val="-4"/>
              </w:rPr>
              <w:t>a</w:t>
            </w:r>
            <w:r w:rsidRPr="00150214">
              <w:rPr>
                <w:rFonts w:ascii="Arial" w:eastAsia="Arial" w:hAnsi="Arial" w:cs="Arial"/>
                <w:spacing w:val="1"/>
              </w:rPr>
              <w:t>n</w:t>
            </w:r>
            <w:r w:rsidRPr="00150214">
              <w:rPr>
                <w:rFonts w:ascii="Arial" w:eastAsia="Arial" w:hAnsi="Arial" w:cs="Arial"/>
              </w:rPr>
              <w:t>d</w:t>
            </w:r>
            <w:r w:rsidRPr="00150214">
              <w:rPr>
                <w:rFonts w:ascii="Arial" w:eastAsia="Arial" w:hAnsi="Arial" w:cs="Arial"/>
                <w:spacing w:val="1"/>
              </w:rPr>
              <w:t xml:space="preserve"> </w:t>
            </w:r>
            <w:r w:rsidRPr="00150214">
              <w:rPr>
                <w:rFonts w:ascii="Arial" w:eastAsia="Arial" w:hAnsi="Arial" w:cs="Arial"/>
              </w:rPr>
              <w:t>v</w:t>
            </w:r>
            <w:r w:rsidRPr="00150214">
              <w:rPr>
                <w:rFonts w:ascii="Arial" w:eastAsia="Arial" w:hAnsi="Arial" w:cs="Arial"/>
                <w:spacing w:val="-4"/>
              </w:rPr>
              <w:t>a</w:t>
            </w:r>
            <w:r w:rsidRPr="00150214">
              <w:rPr>
                <w:rFonts w:ascii="Arial" w:eastAsia="Arial" w:hAnsi="Arial" w:cs="Arial"/>
                <w:spacing w:val="4"/>
              </w:rPr>
              <w:t>l</w:t>
            </w:r>
            <w:r w:rsidRPr="00150214">
              <w:rPr>
                <w:rFonts w:ascii="Arial" w:eastAsia="Arial" w:hAnsi="Arial" w:cs="Arial"/>
                <w:spacing w:val="1"/>
              </w:rPr>
              <w:t>u</w:t>
            </w:r>
            <w:r w:rsidRPr="00150214">
              <w:rPr>
                <w:rFonts w:ascii="Arial" w:eastAsia="Arial" w:hAnsi="Arial" w:cs="Arial"/>
              </w:rPr>
              <w:t>e</w:t>
            </w:r>
            <w:r w:rsidRPr="00150214">
              <w:rPr>
                <w:rFonts w:ascii="Arial" w:eastAsia="Arial" w:hAnsi="Arial" w:cs="Arial"/>
                <w:spacing w:val="-3"/>
              </w:rPr>
              <w:t xml:space="preserve"> </w:t>
            </w:r>
            <w:r w:rsidRPr="00150214">
              <w:rPr>
                <w:rFonts w:ascii="Arial" w:eastAsia="Arial" w:hAnsi="Arial" w:cs="Arial"/>
              </w:rPr>
              <w:t>f</w:t>
            </w:r>
            <w:r w:rsidRPr="00150214">
              <w:rPr>
                <w:rFonts w:ascii="Arial" w:eastAsia="Arial" w:hAnsi="Arial" w:cs="Arial"/>
                <w:spacing w:val="1"/>
              </w:rPr>
              <w:t>o</w:t>
            </w:r>
            <w:r w:rsidRPr="00150214">
              <w:rPr>
                <w:rFonts w:ascii="Arial" w:eastAsia="Arial" w:hAnsi="Arial" w:cs="Arial"/>
              </w:rPr>
              <w:t>r</w:t>
            </w:r>
            <w:r w:rsidRPr="00150214">
              <w:rPr>
                <w:rFonts w:ascii="Arial" w:eastAsia="Arial" w:hAnsi="Arial" w:cs="Arial"/>
                <w:spacing w:val="2"/>
              </w:rPr>
              <w:t xml:space="preserve"> </w:t>
            </w:r>
            <w:r w:rsidRPr="00150214">
              <w:rPr>
                <w:rFonts w:ascii="Arial" w:eastAsia="Arial" w:hAnsi="Arial" w:cs="Arial"/>
                <w:spacing w:val="-8"/>
              </w:rPr>
              <w:t>m</w:t>
            </w:r>
            <w:r w:rsidRPr="00150214">
              <w:rPr>
                <w:rFonts w:ascii="Arial" w:eastAsia="Arial" w:hAnsi="Arial" w:cs="Arial"/>
                <w:spacing w:val="1"/>
              </w:rPr>
              <w:t>one</w:t>
            </w:r>
            <w:r w:rsidRPr="00150214">
              <w:rPr>
                <w:rFonts w:ascii="Arial" w:eastAsia="Arial" w:hAnsi="Arial" w:cs="Arial"/>
              </w:rPr>
              <w:t xml:space="preserve">y </w:t>
            </w:r>
            <w:r w:rsidRPr="00150214">
              <w:rPr>
                <w:rFonts w:ascii="Arial" w:eastAsia="Arial" w:hAnsi="Arial" w:cs="Arial"/>
                <w:spacing w:val="4"/>
              </w:rPr>
              <w:t>i</w:t>
            </w:r>
            <w:r w:rsidRPr="00150214">
              <w:rPr>
                <w:rFonts w:ascii="Arial" w:eastAsia="Arial" w:hAnsi="Arial" w:cs="Arial"/>
              </w:rPr>
              <w:t>n</w:t>
            </w:r>
            <w:r w:rsidRPr="00150214">
              <w:rPr>
                <w:rFonts w:ascii="Arial" w:eastAsia="Arial" w:hAnsi="Arial" w:cs="Arial"/>
                <w:spacing w:val="-3"/>
              </w:rPr>
              <w:t xml:space="preserve"> </w:t>
            </w:r>
            <w:r w:rsidRPr="00150214">
              <w:rPr>
                <w:rFonts w:ascii="Arial" w:eastAsia="Arial" w:hAnsi="Arial" w:cs="Arial"/>
              </w:rPr>
              <w:t>s</w:t>
            </w:r>
            <w:r w:rsidRPr="00150214">
              <w:rPr>
                <w:rFonts w:ascii="Arial" w:eastAsia="Arial" w:hAnsi="Arial" w:cs="Arial"/>
                <w:spacing w:val="1"/>
              </w:rPr>
              <w:t>e</w:t>
            </w:r>
            <w:r w:rsidRPr="00150214">
              <w:rPr>
                <w:rFonts w:ascii="Arial" w:eastAsia="Arial" w:hAnsi="Arial" w:cs="Arial"/>
                <w:spacing w:val="-3"/>
              </w:rPr>
              <w:t>r</w:t>
            </w:r>
            <w:r w:rsidRPr="00150214">
              <w:rPr>
                <w:rFonts w:ascii="Arial" w:eastAsia="Arial" w:hAnsi="Arial" w:cs="Arial"/>
              </w:rPr>
              <w:t>v</w:t>
            </w:r>
            <w:r w:rsidRPr="00150214">
              <w:rPr>
                <w:rFonts w:ascii="Arial" w:eastAsia="Arial" w:hAnsi="Arial" w:cs="Arial"/>
                <w:spacing w:val="4"/>
              </w:rPr>
              <w:t>i</w:t>
            </w:r>
            <w:r w:rsidRPr="00150214">
              <w:rPr>
                <w:rFonts w:ascii="Arial" w:eastAsia="Arial" w:hAnsi="Arial" w:cs="Arial"/>
              </w:rPr>
              <w:t>ce</w:t>
            </w:r>
            <w:r w:rsidRPr="00150214">
              <w:rPr>
                <w:rFonts w:ascii="Arial" w:eastAsia="Arial" w:hAnsi="Arial" w:cs="Arial"/>
                <w:spacing w:val="1"/>
              </w:rPr>
              <w:t xml:space="preserve"> </w:t>
            </w:r>
            <w:r w:rsidRPr="00150214">
              <w:rPr>
                <w:rFonts w:ascii="Arial" w:eastAsia="Arial" w:hAnsi="Arial" w:cs="Arial"/>
                <w:spacing w:val="-4"/>
              </w:rPr>
              <w:t>d</w:t>
            </w:r>
            <w:r w:rsidRPr="00150214">
              <w:rPr>
                <w:rFonts w:ascii="Arial" w:eastAsia="Arial" w:hAnsi="Arial" w:cs="Arial"/>
                <w:spacing w:val="1"/>
              </w:rPr>
              <w:t>e</w:t>
            </w:r>
            <w:r w:rsidRPr="00150214">
              <w:rPr>
                <w:rFonts w:ascii="Arial" w:eastAsia="Arial" w:hAnsi="Arial" w:cs="Arial"/>
              </w:rPr>
              <w:t>l</w:t>
            </w:r>
            <w:r w:rsidRPr="00150214">
              <w:rPr>
                <w:rFonts w:ascii="Arial" w:eastAsia="Arial" w:hAnsi="Arial" w:cs="Arial"/>
                <w:spacing w:val="4"/>
              </w:rPr>
              <w:t>i</w:t>
            </w:r>
            <w:r w:rsidRPr="00150214">
              <w:rPr>
                <w:rFonts w:ascii="Arial" w:eastAsia="Arial" w:hAnsi="Arial" w:cs="Arial"/>
                <w:spacing w:val="-5"/>
              </w:rPr>
              <w:t>v</w:t>
            </w:r>
            <w:r w:rsidRPr="00150214">
              <w:rPr>
                <w:rFonts w:ascii="Arial" w:eastAsia="Arial" w:hAnsi="Arial" w:cs="Arial"/>
                <w:spacing w:val="1"/>
              </w:rPr>
              <w:t>e</w:t>
            </w:r>
            <w:r w:rsidRPr="00150214">
              <w:rPr>
                <w:rFonts w:ascii="Arial" w:eastAsia="Arial" w:hAnsi="Arial" w:cs="Arial"/>
                <w:spacing w:val="2"/>
              </w:rPr>
              <w:t>r</w:t>
            </w:r>
            <w:r w:rsidRPr="00150214">
              <w:rPr>
                <w:rFonts w:ascii="Arial" w:eastAsia="Arial" w:hAnsi="Arial" w:cs="Arial"/>
              </w:rPr>
              <w:t>y.</w:t>
            </w:r>
          </w:p>
          <w:p w14:paraId="41D82DDE" w14:textId="77777777" w:rsidR="00150214" w:rsidRPr="00150214" w:rsidRDefault="00150214" w:rsidP="00150214">
            <w:pPr>
              <w:pStyle w:val="ListParagraph"/>
              <w:jc w:val="both"/>
              <w:rPr>
                <w:rFonts w:ascii="Arial" w:hAnsi="Arial" w:cs="Arial"/>
              </w:rPr>
            </w:pPr>
          </w:p>
          <w:p w14:paraId="1EAEECF9" w14:textId="77777777" w:rsidR="00DE621C" w:rsidRPr="00150214" w:rsidRDefault="00DE621C" w:rsidP="00C15147">
            <w:pPr>
              <w:pStyle w:val="ListParagraph"/>
              <w:ind w:left="1200"/>
              <w:jc w:val="both"/>
              <w:rPr>
                <w:rFonts w:ascii="Arial" w:hAnsi="Arial" w:cs="Arial"/>
              </w:rPr>
            </w:pPr>
          </w:p>
        </w:tc>
      </w:tr>
      <w:tr w:rsidR="005F2D8B" w:rsidRPr="00D13CC4" w14:paraId="2949C95C" w14:textId="77777777" w:rsidTr="00195F59">
        <w:trPr>
          <w:trHeight w:val="725"/>
        </w:trPr>
        <w:tc>
          <w:tcPr>
            <w:tcW w:w="10304" w:type="dxa"/>
            <w:tcBorders>
              <w:top w:val="single" w:sz="4" w:space="0" w:color="auto"/>
              <w:left w:val="single" w:sz="4" w:space="0" w:color="auto"/>
              <w:bottom w:val="single" w:sz="4" w:space="0" w:color="auto"/>
              <w:right w:val="single" w:sz="4" w:space="0" w:color="auto"/>
            </w:tcBorders>
          </w:tcPr>
          <w:p w14:paraId="51A069F1" w14:textId="77777777" w:rsidR="009C38BA" w:rsidRPr="00A02928" w:rsidRDefault="009C38BA" w:rsidP="009C38BA">
            <w:pPr>
              <w:widowControl w:val="0"/>
              <w:spacing w:line="276" w:lineRule="auto"/>
              <w:rPr>
                <w:rFonts w:eastAsia="Calibri"/>
                <w:sz w:val="22"/>
              </w:rPr>
            </w:pPr>
            <w:r w:rsidRPr="00A02928">
              <w:rPr>
                <w:rFonts w:eastAsia="Calibri"/>
                <w:sz w:val="22"/>
              </w:rPr>
              <w:lastRenderedPageBreak/>
              <w:t>Specific requirements for this post:</w:t>
            </w:r>
          </w:p>
          <w:p w14:paraId="120D2469" w14:textId="77777777" w:rsidR="009C38BA" w:rsidRPr="00A02928" w:rsidRDefault="009C38BA" w:rsidP="009C38BA">
            <w:pPr>
              <w:widowControl w:val="0"/>
              <w:spacing w:line="276" w:lineRule="auto"/>
              <w:rPr>
                <w:rFonts w:eastAsia="Calibri"/>
                <w:sz w:val="22"/>
              </w:rPr>
            </w:pPr>
          </w:p>
          <w:p w14:paraId="1736E286" w14:textId="77777777" w:rsidR="009C38BA" w:rsidRPr="00A02928" w:rsidRDefault="009C38BA" w:rsidP="009C38BA">
            <w:pPr>
              <w:pStyle w:val="ListParagraph"/>
              <w:numPr>
                <w:ilvl w:val="0"/>
                <w:numId w:val="11"/>
              </w:numPr>
              <w:ind w:left="340" w:right="-20" w:hanging="340"/>
              <w:rPr>
                <w:rFonts w:ascii="Arial" w:hAnsi="Arial" w:cs="Arial"/>
              </w:rPr>
            </w:pPr>
            <w:r w:rsidRPr="00A02928">
              <w:rPr>
                <w:rFonts w:ascii="Arial" w:hAnsi="Arial" w:cs="Arial"/>
              </w:rPr>
              <w:t>Able to travel throughout the Adoption West area</w:t>
            </w:r>
          </w:p>
          <w:p w14:paraId="2E87C2D2" w14:textId="106BEB84" w:rsidR="005F2D8B" w:rsidRPr="009C38BA" w:rsidRDefault="009C38BA" w:rsidP="009C38BA">
            <w:pPr>
              <w:pStyle w:val="ListParagraph"/>
              <w:numPr>
                <w:ilvl w:val="0"/>
                <w:numId w:val="11"/>
              </w:numPr>
              <w:ind w:left="340" w:right="-20" w:hanging="340"/>
              <w:rPr>
                <w:rFonts w:ascii="Arial" w:hAnsi="Arial" w:cs="Arial"/>
              </w:rPr>
            </w:pPr>
            <w:r w:rsidRPr="00A02928">
              <w:rPr>
                <w:rFonts w:ascii="Arial" w:hAnsi="Arial" w:cs="Arial"/>
              </w:rPr>
              <w:t>Able to work outside normal working hours on a planned basis and at short notice.</w:t>
            </w:r>
          </w:p>
        </w:tc>
      </w:tr>
    </w:tbl>
    <w:p w14:paraId="1EAEECFB" w14:textId="77777777" w:rsidR="00DE621C" w:rsidRPr="00D13CC4" w:rsidRDefault="00DE621C" w:rsidP="00DE621C">
      <w:pPr>
        <w:widowControl w:val="0"/>
        <w:spacing w:line="276" w:lineRule="auto"/>
        <w:ind w:left="284"/>
        <w:rPr>
          <w:rFonts w:cs="Arial"/>
          <w:b/>
          <w:sz w:val="20"/>
          <w:szCs w:val="20"/>
        </w:rPr>
      </w:pPr>
    </w:p>
    <w:tbl>
      <w:tblPr>
        <w:tblStyle w:val="TableGrid"/>
        <w:tblW w:w="0" w:type="auto"/>
        <w:tblInd w:w="378" w:type="dxa"/>
        <w:tblLook w:val="04A0" w:firstRow="1" w:lastRow="0" w:firstColumn="1" w:lastColumn="0" w:noHBand="0" w:noVBand="1"/>
      </w:tblPr>
      <w:tblGrid>
        <w:gridCol w:w="10078"/>
      </w:tblGrid>
      <w:tr w:rsidR="00DE621C" w:rsidRPr="00D13CC4" w14:paraId="1EAEECFD" w14:textId="77777777" w:rsidTr="00B95BA8">
        <w:tc>
          <w:tcPr>
            <w:tcW w:w="10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EECFC" w14:textId="77777777" w:rsidR="00DE621C" w:rsidRPr="00D13CC4" w:rsidRDefault="00DE621C" w:rsidP="00B95BA8">
            <w:pPr>
              <w:spacing w:before="120" w:after="120"/>
              <w:rPr>
                <w:rFonts w:cs="Arial"/>
                <w:b/>
                <w:sz w:val="20"/>
                <w:szCs w:val="20"/>
              </w:rPr>
            </w:pPr>
            <w:r w:rsidRPr="00D13CC4">
              <w:rPr>
                <w:rFonts w:cs="Arial"/>
                <w:b/>
                <w:sz w:val="20"/>
                <w:szCs w:val="20"/>
              </w:rPr>
              <w:t>Person Specification</w:t>
            </w:r>
          </w:p>
        </w:tc>
      </w:tr>
      <w:tr w:rsidR="00DE621C" w:rsidRPr="00D13CC4" w14:paraId="1EAEED01" w14:textId="77777777" w:rsidTr="00BC591F">
        <w:trPr>
          <w:trHeight w:val="784"/>
        </w:trPr>
        <w:tc>
          <w:tcPr>
            <w:tcW w:w="10304" w:type="dxa"/>
            <w:tcBorders>
              <w:top w:val="single" w:sz="4" w:space="0" w:color="auto"/>
              <w:left w:val="single" w:sz="4" w:space="0" w:color="auto"/>
              <w:bottom w:val="single" w:sz="4" w:space="0" w:color="auto"/>
              <w:right w:val="single" w:sz="4" w:space="0" w:color="auto"/>
            </w:tcBorders>
          </w:tcPr>
          <w:p w14:paraId="1EAEECFE" w14:textId="77777777" w:rsidR="00DE621C" w:rsidRPr="00D13CC4" w:rsidRDefault="00DE621C" w:rsidP="00B95BA8">
            <w:pPr>
              <w:widowControl w:val="0"/>
              <w:spacing w:before="24" w:line="276" w:lineRule="auto"/>
              <w:ind w:right="-20"/>
              <w:rPr>
                <w:rFonts w:eastAsia="Arial" w:cs="Arial"/>
                <w:b/>
                <w:bCs/>
                <w:spacing w:val="-3"/>
                <w:sz w:val="20"/>
                <w:szCs w:val="20"/>
              </w:rPr>
            </w:pPr>
          </w:p>
          <w:p w14:paraId="1EAEECFF" w14:textId="77777777" w:rsidR="00DE621C" w:rsidRPr="00A02928" w:rsidRDefault="00372CDA" w:rsidP="00B95BA8">
            <w:pPr>
              <w:widowControl w:val="0"/>
              <w:spacing w:line="276" w:lineRule="auto"/>
              <w:rPr>
                <w:rFonts w:eastAsia="Calibri" w:cs="Arial"/>
                <w:sz w:val="22"/>
              </w:rPr>
            </w:pPr>
            <w:r w:rsidRPr="00A02928">
              <w:rPr>
                <w:rFonts w:eastAsia="Calibri" w:cs="Arial"/>
                <w:sz w:val="22"/>
              </w:rPr>
              <w:t>Specific</w:t>
            </w:r>
            <w:r w:rsidR="00DE621C" w:rsidRPr="00A02928">
              <w:rPr>
                <w:rFonts w:eastAsia="Calibri" w:cs="Arial"/>
                <w:sz w:val="22"/>
              </w:rPr>
              <w:t xml:space="preserve"> qualifications, knowledge, and skills required for this role:</w:t>
            </w:r>
          </w:p>
          <w:p w14:paraId="1EAEED00" w14:textId="77777777" w:rsidR="00DE621C" w:rsidRPr="00D13CC4" w:rsidRDefault="00DE621C" w:rsidP="00BC591F">
            <w:pPr>
              <w:pStyle w:val="ListParagraph"/>
              <w:spacing w:after="120"/>
              <w:ind w:left="346"/>
              <w:rPr>
                <w:rFonts w:ascii="Arial" w:hAnsi="Arial" w:cs="Arial"/>
                <w:sz w:val="20"/>
                <w:szCs w:val="20"/>
              </w:rPr>
            </w:pPr>
          </w:p>
        </w:tc>
      </w:tr>
      <w:tr w:rsidR="00BC591F" w:rsidRPr="00D13CC4" w14:paraId="1EAEED19" w14:textId="77777777" w:rsidTr="007555EB">
        <w:trPr>
          <w:trHeight w:val="558"/>
        </w:trPr>
        <w:tc>
          <w:tcPr>
            <w:tcW w:w="10304" w:type="dxa"/>
            <w:tcBorders>
              <w:top w:val="single" w:sz="4" w:space="0" w:color="auto"/>
              <w:left w:val="single" w:sz="4" w:space="0" w:color="auto"/>
              <w:bottom w:val="single" w:sz="4" w:space="0" w:color="auto"/>
              <w:right w:val="single" w:sz="4" w:space="0" w:color="auto"/>
            </w:tcBorders>
          </w:tcPr>
          <w:p w14:paraId="1EAEED02" w14:textId="77777777" w:rsidR="00BC591F" w:rsidRDefault="00BC591F" w:rsidP="009C3C46">
            <w:pPr>
              <w:widowControl w:val="0"/>
              <w:spacing w:before="24" w:line="276" w:lineRule="auto"/>
              <w:ind w:right="-20"/>
              <w:jc w:val="center"/>
              <w:rPr>
                <w:rFonts w:eastAsia="Arial" w:cs="Arial"/>
                <w:b/>
                <w:bCs/>
                <w:spacing w:val="-3"/>
                <w:sz w:val="20"/>
                <w:szCs w:val="20"/>
              </w:rPr>
            </w:pPr>
            <w:r>
              <w:rPr>
                <w:rFonts w:eastAsia="Arial" w:cs="Arial"/>
                <w:b/>
                <w:bCs/>
                <w:spacing w:val="-3"/>
                <w:sz w:val="20"/>
                <w:szCs w:val="20"/>
              </w:rPr>
              <w:t>Essential</w:t>
            </w:r>
          </w:p>
          <w:p w14:paraId="5D24736B"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Professional Social Work qualification.</w:t>
            </w:r>
          </w:p>
          <w:p w14:paraId="5A6CC775" w14:textId="3E884183" w:rsidR="00A02928" w:rsidRPr="00DE39C6" w:rsidRDefault="00E3564B" w:rsidP="009C3C46">
            <w:pPr>
              <w:pStyle w:val="ListParagraph"/>
              <w:widowControl/>
              <w:numPr>
                <w:ilvl w:val="0"/>
                <w:numId w:val="11"/>
              </w:numPr>
              <w:spacing w:after="0"/>
              <w:rPr>
                <w:rFonts w:ascii="Arial" w:hAnsi="Arial" w:cs="Arial"/>
              </w:rPr>
            </w:pPr>
            <w:r>
              <w:rPr>
                <w:rFonts w:ascii="Arial" w:hAnsi="Arial" w:cs="Arial"/>
              </w:rPr>
              <w:t>Social Work England</w:t>
            </w:r>
            <w:r w:rsidR="00A02928" w:rsidRPr="00DE39C6">
              <w:rPr>
                <w:rFonts w:ascii="Arial" w:hAnsi="Arial" w:cs="Arial"/>
              </w:rPr>
              <w:t xml:space="preserve"> registered</w:t>
            </w:r>
          </w:p>
          <w:p w14:paraId="1A2CA973"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Have up-to-date knowledge of relevant legislation and guidance in relation to working with, and the protection of, children and young people.</w:t>
            </w:r>
          </w:p>
          <w:p w14:paraId="3E6D615E"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Thorough understanding of the needs of children in care.</w:t>
            </w:r>
          </w:p>
          <w:p w14:paraId="053D1CA8"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Knowledge of</w:t>
            </w:r>
            <w:r>
              <w:rPr>
                <w:rFonts w:ascii="Arial" w:hAnsi="Arial" w:cs="Arial"/>
              </w:rPr>
              <w:t xml:space="preserve"> Adoption </w:t>
            </w:r>
            <w:r w:rsidRPr="00DE39C6">
              <w:rPr>
                <w:rFonts w:ascii="Arial" w:hAnsi="Arial" w:cs="Arial"/>
              </w:rPr>
              <w:t xml:space="preserve">Regulations (England) 2011, </w:t>
            </w:r>
            <w:r>
              <w:rPr>
                <w:rFonts w:ascii="Arial" w:hAnsi="Arial" w:cs="Arial"/>
              </w:rPr>
              <w:t xml:space="preserve">Adoption </w:t>
            </w:r>
            <w:r w:rsidRPr="00DE39C6">
              <w:rPr>
                <w:rFonts w:ascii="Arial" w:hAnsi="Arial" w:cs="Arial"/>
              </w:rPr>
              <w:t xml:space="preserve">National Minimum Standards and associated guidance. </w:t>
            </w:r>
          </w:p>
          <w:p w14:paraId="148113C7"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 xml:space="preserve">Up to date knowledge of key </w:t>
            </w:r>
            <w:proofErr w:type="gramStart"/>
            <w:r w:rsidRPr="00DE39C6">
              <w:rPr>
                <w:rFonts w:ascii="Arial" w:hAnsi="Arial" w:cs="Arial"/>
              </w:rPr>
              <w:t>child care</w:t>
            </w:r>
            <w:proofErr w:type="gramEnd"/>
            <w:r w:rsidRPr="00DE39C6">
              <w:rPr>
                <w:rFonts w:ascii="Arial" w:hAnsi="Arial" w:cs="Arial"/>
              </w:rPr>
              <w:t xml:space="preserve"> legislation, policies and practices central to the implementation of a professional social work service on behalf of the council.</w:t>
            </w:r>
          </w:p>
          <w:p w14:paraId="36E07C5B"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Knowledge of Every Child Matters, the five outcomes and shared processes.</w:t>
            </w:r>
          </w:p>
          <w:p w14:paraId="5D0F7856"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Knowledge and ability to put into practice a range of theories, models and interventions and to assess impact for the service user.</w:t>
            </w:r>
          </w:p>
          <w:p w14:paraId="35886DCF"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Knowledge of assessment processes including the contribution provided by other agencies, timescales and their impact on council and Government performance targets and indicators.</w:t>
            </w:r>
          </w:p>
          <w:p w14:paraId="4DE96D9F"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 xml:space="preserve">Post qualifying experience of direct work with children, young people and families. </w:t>
            </w:r>
          </w:p>
          <w:p w14:paraId="0F1F5B49"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lastRenderedPageBreak/>
              <w:t>Experience of working with children in care, their families and foster carers.</w:t>
            </w:r>
          </w:p>
          <w:p w14:paraId="40FDAFEC"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Experience of completing assessments, reports and plans for children identified as vulnerable and in need.</w:t>
            </w:r>
          </w:p>
          <w:p w14:paraId="5F52D79C" w14:textId="77777777" w:rsidR="00A02928" w:rsidRPr="00DE39C6" w:rsidRDefault="00A02928" w:rsidP="009C3C46">
            <w:pPr>
              <w:pStyle w:val="ListParagraph"/>
              <w:widowControl/>
              <w:numPr>
                <w:ilvl w:val="0"/>
                <w:numId w:val="11"/>
              </w:numPr>
              <w:spacing w:after="0"/>
              <w:rPr>
                <w:rFonts w:ascii="Arial" w:hAnsi="Arial" w:cs="Arial"/>
              </w:rPr>
            </w:pPr>
            <w:bookmarkStart w:id="0" w:name="Text9"/>
            <w:r w:rsidRPr="00DE39C6">
              <w:rPr>
                <w:rFonts w:ascii="Arial" w:hAnsi="Arial" w:cs="Arial"/>
              </w:rPr>
              <w:t xml:space="preserve">Proven record of challenging poor performance and evidence of improving performance. </w:t>
            </w:r>
          </w:p>
          <w:p w14:paraId="08266493"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 xml:space="preserve">Ability to give objective timely advice. </w:t>
            </w:r>
            <w:bookmarkEnd w:id="0"/>
          </w:p>
          <w:p w14:paraId="43ED1A44"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Knowledge and evidence of assessment skills, including engaging with users of services, other professionals and agencies to achieve a holistic assessment.</w:t>
            </w:r>
          </w:p>
          <w:p w14:paraId="7A158BC0"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 xml:space="preserve">Excellent report writing skills.  </w:t>
            </w:r>
          </w:p>
          <w:p w14:paraId="279F37EB"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Proven organisational skills, including the ability to prioritise work, manage own time effectively and meet deadlines.</w:t>
            </w:r>
          </w:p>
          <w:p w14:paraId="2230ECE4"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Ability to keep accurate electronic records.</w:t>
            </w:r>
          </w:p>
          <w:p w14:paraId="49FCBB59"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Ability to contribute positively to the social work team and department.</w:t>
            </w:r>
          </w:p>
          <w:p w14:paraId="7FAC1AF9" w14:textId="77777777" w:rsidR="00A02928" w:rsidRPr="00DE39C6" w:rsidRDefault="00A02928" w:rsidP="009C3C46">
            <w:pPr>
              <w:pStyle w:val="ListParagraph"/>
              <w:widowControl/>
              <w:numPr>
                <w:ilvl w:val="0"/>
                <w:numId w:val="11"/>
              </w:numPr>
              <w:spacing w:after="0"/>
              <w:rPr>
                <w:rFonts w:ascii="Arial" w:hAnsi="Arial" w:cs="Arial"/>
              </w:rPr>
            </w:pPr>
            <w:r w:rsidRPr="00DE39C6">
              <w:rPr>
                <w:rFonts w:ascii="Arial" w:hAnsi="Arial" w:cs="Arial"/>
              </w:rPr>
              <w:t>Takes responsibility for own professional development and commitment to evidenced based practice.</w:t>
            </w:r>
          </w:p>
          <w:p w14:paraId="0893B3E7"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Good IT skills</w:t>
            </w:r>
          </w:p>
          <w:p w14:paraId="256958B2"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Ability to manage competing demands of a caseload.</w:t>
            </w:r>
          </w:p>
          <w:p w14:paraId="557C6BD8"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Effective communication skills, both verbal and written with colleagues, outside agencies and service users.</w:t>
            </w:r>
          </w:p>
          <w:p w14:paraId="21422CBD"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Ability to identify problems with some complexity and to demonstrate creative approach to such problems.</w:t>
            </w:r>
          </w:p>
          <w:p w14:paraId="02BB1E63"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Ability to develop and maintain effective professional relationships within and outside the department.</w:t>
            </w:r>
          </w:p>
          <w:p w14:paraId="5F8979A1"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Ability to produce reports to required standard on time.</w:t>
            </w:r>
          </w:p>
          <w:p w14:paraId="380C0223" w14:textId="77777777" w:rsidR="00A02928" w:rsidRDefault="00A02928" w:rsidP="009C3C46">
            <w:pPr>
              <w:pStyle w:val="ListParagraph"/>
              <w:widowControl/>
              <w:numPr>
                <w:ilvl w:val="0"/>
                <w:numId w:val="11"/>
              </w:numPr>
              <w:spacing w:after="0"/>
              <w:rPr>
                <w:rFonts w:ascii="Arial" w:hAnsi="Arial" w:cs="Arial"/>
              </w:rPr>
            </w:pPr>
            <w:r w:rsidRPr="00DE39C6">
              <w:rPr>
                <w:rFonts w:ascii="Arial" w:hAnsi="Arial" w:cs="Arial"/>
              </w:rPr>
              <w:t>Excellent written and verbal communication skills.</w:t>
            </w:r>
          </w:p>
          <w:p w14:paraId="1EAEED18" w14:textId="77777777" w:rsidR="004E020B" w:rsidRPr="00BC591F" w:rsidRDefault="004E020B" w:rsidP="009C3C46">
            <w:pPr>
              <w:pStyle w:val="ListParagraph"/>
              <w:ind w:left="909" w:right="-20"/>
              <w:rPr>
                <w:rFonts w:eastAsia="Arial" w:cs="Arial"/>
                <w:b/>
                <w:bCs/>
                <w:spacing w:val="-3"/>
                <w:sz w:val="20"/>
                <w:szCs w:val="20"/>
              </w:rPr>
            </w:pPr>
          </w:p>
        </w:tc>
      </w:tr>
      <w:tr w:rsidR="00BC591F" w:rsidRPr="00D13CC4" w14:paraId="1EAEED1E" w14:textId="77777777" w:rsidTr="00DA1E77">
        <w:trPr>
          <w:trHeight w:val="1548"/>
        </w:trPr>
        <w:tc>
          <w:tcPr>
            <w:tcW w:w="10304" w:type="dxa"/>
            <w:tcBorders>
              <w:top w:val="single" w:sz="4" w:space="0" w:color="auto"/>
              <w:left w:val="single" w:sz="4" w:space="0" w:color="auto"/>
              <w:bottom w:val="single" w:sz="4" w:space="0" w:color="auto"/>
              <w:right w:val="single" w:sz="4" w:space="0" w:color="auto"/>
            </w:tcBorders>
          </w:tcPr>
          <w:p w14:paraId="1EAEED1A" w14:textId="77777777" w:rsidR="00BC591F" w:rsidRDefault="00BC591F" w:rsidP="009C3C46">
            <w:pPr>
              <w:widowControl w:val="0"/>
              <w:spacing w:before="24" w:line="276" w:lineRule="auto"/>
              <w:ind w:right="-20"/>
              <w:jc w:val="center"/>
              <w:rPr>
                <w:rFonts w:eastAsia="Arial" w:cs="Arial"/>
                <w:b/>
                <w:bCs/>
                <w:spacing w:val="-3"/>
                <w:sz w:val="20"/>
                <w:szCs w:val="20"/>
              </w:rPr>
            </w:pPr>
            <w:r>
              <w:rPr>
                <w:rFonts w:eastAsia="Arial" w:cs="Arial"/>
                <w:b/>
                <w:bCs/>
                <w:spacing w:val="-3"/>
                <w:sz w:val="20"/>
                <w:szCs w:val="20"/>
              </w:rPr>
              <w:lastRenderedPageBreak/>
              <w:t>Desirable</w:t>
            </w:r>
          </w:p>
          <w:p w14:paraId="2384AF52" w14:textId="530593F9"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A post qualifying award in Social Work.</w:t>
            </w:r>
          </w:p>
          <w:p w14:paraId="3446B428"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A Practice Teachers’ Award</w:t>
            </w:r>
          </w:p>
          <w:p w14:paraId="177A3FEF"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Training qualification</w:t>
            </w:r>
          </w:p>
          <w:p w14:paraId="47F3640A"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 xml:space="preserve">Experience of delivering training. </w:t>
            </w:r>
          </w:p>
          <w:p w14:paraId="5F51BC45"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 xml:space="preserve">Experience of assessment of </w:t>
            </w:r>
            <w:r>
              <w:rPr>
                <w:rFonts w:ascii="Arial" w:hAnsi="Arial" w:cs="Arial"/>
              </w:rPr>
              <w:t>Adopters or providing adoption support services</w:t>
            </w:r>
            <w:r w:rsidRPr="00DE39C6">
              <w:rPr>
                <w:rFonts w:ascii="Arial" w:hAnsi="Arial" w:cs="Arial"/>
              </w:rPr>
              <w:t>.</w:t>
            </w:r>
          </w:p>
          <w:p w14:paraId="5DB0831F"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 xml:space="preserve">Experience of supervision. </w:t>
            </w:r>
          </w:p>
          <w:p w14:paraId="57A33738"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Experience of staff/</w:t>
            </w:r>
            <w:proofErr w:type="gramStart"/>
            <w:r w:rsidRPr="00DE39C6">
              <w:rPr>
                <w:rFonts w:ascii="Arial" w:hAnsi="Arial" w:cs="Arial"/>
              </w:rPr>
              <w:t>students</w:t>
            </w:r>
            <w:proofErr w:type="gramEnd"/>
            <w:r w:rsidRPr="00DE39C6">
              <w:rPr>
                <w:rFonts w:ascii="Arial" w:hAnsi="Arial" w:cs="Arial"/>
              </w:rPr>
              <w:t xml:space="preserve"> supervision or consultation.</w:t>
            </w:r>
          </w:p>
          <w:p w14:paraId="2B8A3BF5" w14:textId="77777777" w:rsidR="00A02928"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sidRPr="00DE39C6">
              <w:rPr>
                <w:rFonts w:ascii="Arial" w:hAnsi="Arial" w:cs="Arial"/>
              </w:rPr>
              <w:t xml:space="preserve">Supervision skills. </w:t>
            </w:r>
          </w:p>
          <w:p w14:paraId="712AECF5" w14:textId="77777777" w:rsidR="00A02928" w:rsidRPr="00DE39C6" w:rsidRDefault="00A02928" w:rsidP="009C3C46">
            <w:pPr>
              <w:pStyle w:val="ListParagraph"/>
              <w:widowControl/>
              <w:numPr>
                <w:ilvl w:val="0"/>
                <w:numId w:val="11"/>
              </w:numPr>
              <w:tabs>
                <w:tab w:val="left" w:pos="567"/>
                <w:tab w:val="left" w:pos="1134"/>
                <w:tab w:val="left" w:pos="1843"/>
                <w:tab w:val="left" w:pos="4253"/>
                <w:tab w:val="left" w:pos="6237"/>
              </w:tabs>
              <w:spacing w:after="0"/>
              <w:rPr>
                <w:rFonts w:ascii="Arial" w:hAnsi="Arial" w:cs="Arial"/>
              </w:rPr>
            </w:pPr>
            <w:r>
              <w:rPr>
                <w:rFonts w:ascii="Arial" w:hAnsi="Arial" w:cs="Arial"/>
              </w:rPr>
              <w:t>Experience of delivering training</w:t>
            </w:r>
          </w:p>
          <w:p w14:paraId="1EAEED1D" w14:textId="68E7A61E" w:rsidR="007419C2" w:rsidRPr="00BC591F" w:rsidRDefault="007419C2" w:rsidP="009C3C46">
            <w:pPr>
              <w:pStyle w:val="ListParagraph"/>
              <w:ind w:left="331" w:right="-20"/>
              <w:rPr>
                <w:rFonts w:eastAsia="Arial" w:cs="Arial"/>
                <w:b/>
                <w:bCs/>
                <w:spacing w:val="-3"/>
                <w:sz w:val="20"/>
                <w:szCs w:val="20"/>
              </w:rPr>
            </w:pPr>
          </w:p>
        </w:tc>
      </w:tr>
    </w:tbl>
    <w:p w14:paraId="1EAEED1F" w14:textId="77777777" w:rsidR="00DE621C" w:rsidRPr="00D13CC4" w:rsidRDefault="00DE621C" w:rsidP="00DE621C">
      <w:pPr>
        <w:ind w:left="284"/>
        <w:rPr>
          <w:rFonts w:cs="Arial"/>
          <w:sz w:val="20"/>
          <w:szCs w:val="20"/>
        </w:rPr>
      </w:pPr>
    </w:p>
    <w:p w14:paraId="1EAEED20" w14:textId="77777777" w:rsidR="00DE621C" w:rsidRDefault="00DE621C" w:rsidP="00DE621C">
      <w:pPr>
        <w:ind w:left="284"/>
        <w:rPr>
          <w:rFonts w:cs="Arial"/>
          <w:sz w:val="20"/>
          <w:szCs w:val="20"/>
        </w:rPr>
      </w:pPr>
    </w:p>
    <w:p w14:paraId="5E099635" w14:textId="77777777" w:rsidR="009C3C46" w:rsidRDefault="009C3C46">
      <w:pPr>
        <w:spacing w:after="200" w:line="276" w:lineRule="auto"/>
        <w:rPr>
          <w:rFonts w:cs="Arial"/>
          <w:b/>
          <w:szCs w:val="24"/>
        </w:rPr>
      </w:pPr>
      <w:r>
        <w:rPr>
          <w:rFonts w:cs="Arial"/>
          <w:b/>
          <w:szCs w:val="24"/>
        </w:rPr>
        <w:br w:type="page"/>
      </w:r>
    </w:p>
    <w:p w14:paraId="1EAEED21" w14:textId="0D5BA708" w:rsidR="00DE621C" w:rsidRDefault="00DE621C" w:rsidP="00DE621C">
      <w:pPr>
        <w:ind w:left="284"/>
        <w:rPr>
          <w:rFonts w:cs="Arial"/>
          <w:b/>
          <w:szCs w:val="24"/>
        </w:rPr>
      </w:pPr>
      <w:r w:rsidRPr="00680221">
        <w:rPr>
          <w:rFonts w:cs="Arial"/>
          <w:b/>
          <w:szCs w:val="24"/>
        </w:rPr>
        <w:lastRenderedPageBreak/>
        <w:t>Supporting information</w:t>
      </w:r>
    </w:p>
    <w:tbl>
      <w:tblPr>
        <w:tblW w:w="0" w:type="auto"/>
        <w:tblInd w:w="378" w:type="dxa"/>
        <w:tblCellMar>
          <w:left w:w="0" w:type="dxa"/>
          <w:right w:w="0" w:type="dxa"/>
        </w:tblCellMar>
        <w:tblLook w:val="04A0" w:firstRow="1" w:lastRow="0" w:firstColumn="1" w:lastColumn="0" w:noHBand="0" w:noVBand="1"/>
      </w:tblPr>
      <w:tblGrid>
        <w:gridCol w:w="9148"/>
        <w:gridCol w:w="920"/>
      </w:tblGrid>
      <w:tr w:rsidR="00D466BC" w:rsidRPr="00540A76" w14:paraId="4338DE34" w14:textId="77777777" w:rsidTr="00C27B19">
        <w:tc>
          <w:tcPr>
            <w:tcW w:w="10304"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2B20A10" w14:textId="77777777" w:rsidR="00D466BC" w:rsidRPr="00540A76" w:rsidRDefault="00D466BC" w:rsidP="00C27B19">
            <w:pPr>
              <w:spacing w:before="120" w:after="120"/>
              <w:rPr>
                <w:rFonts w:ascii="Calibri" w:hAnsi="Calibri"/>
                <w:b/>
                <w:bCs/>
                <w:sz w:val="21"/>
              </w:rPr>
            </w:pPr>
            <w:r w:rsidRPr="00540A76">
              <w:rPr>
                <w:b/>
                <w:bCs/>
                <w:sz w:val="21"/>
              </w:rPr>
              <w:t>Driving classification</w:t>
            </w:r>
          </w:p>
        </w:tc>
      </w:tr>
      <w:tr w:rsidR="00D466BC" w:rsidRPr="00540A76" w14:paraId="03A96557" w14:textId="77777777" w:rsidTr="00C27B19">
        <w:trPr>
          <w:trHeight w:val="3428"/>
        </w:trPr>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B15B49" w14:textId="77777777" w:rsidR="00D466BC" w:rsidRPr="00540A76" w:rsidRDefault="00D466BC" w:rsidP="00C27B19">
            <w:pPr>
              <w:spacing w:before="24"/>
              <w:ind w:right="-20"/>
              <w:rPr>
                <w:b/>
                <w:bCs/>
                <w:spacing w:val="-3"/>
                <w:sz w:val="21"/>
              </w:rPr>
            </w:pPr>
            <w:r w:rsidRPr="00540A76">
              <w:rPr>
                <w:b/>
                <w:bCs/>
                <w:spacing w:val="-3"/>
                <w:sz w:val="21"/>
              </w:rPr>
              <w:t>Occasional driver</w:t>
            </w:r>
          </w:p>
          <w:p w14:paraId="6A07FD06" w14:textId="77777777" w:rsidR="00D466BC" w:rsidRPr="00540A76" w:rsidRDefault="00D466BC" w:rsidP="00C27B19">
            <w:pPr>
              <w:spacing w:before="24"/>
              <w:ind w:right="-20"/>
              <w:rPr>
                <w:spacing w:val="-3"/>
                <w:sz w:val="21"/>
              </w:rPr>
            </w:pPr>
            <w:r w:rsidRPr="00540A76">
              <w:rPr>
                <w:spacing w:val="-3"/>
                <w:sz w:val="21"/>
              </w:rPr>
              <w:t xml:space="preserve">A valid UK driving licence is not required.  Occasionally may need to travel to different locations </w:t>
            </w:r>
            <w:proofErr w:type="gramStart"/>
            <w:r w:rsidRPr="00540A76">
              <w:rPr>
                <w:spacing w:val="-3"/>
                <w:sz w:val="21"/>
              </w:rPr>
              <w:t>in order to</w:t>
            </w:r>
            <w:proofErr w:type="gramEnd"/>
            <w:r w:rsidRPr="00540A76">
              <w:rPr>
                <w:spacing w:val="-3"/>
                <w:sz w:val="21"/>
              </w:rPr>
              <w:t xml:space="preserve"> undertake the duties of the role.</w:t>
            </w:r>
          </w:p>
          <w:p w14:paraId="4F82B29C" w14:textId="77777777" w:rsidR="00D466BC" w:rsidRPr="00540A76" w:rsidRDefault="00D466BC" w:rsidP="00C27B19">
            <w:pPr>
              <w:spacing w:before="24"/>
              <w:ind w:right="-20"/>
              <w:rPr>
                <w:spacing w:val="-3"/>
                <w:sz w:val="21"/>
              </w:rPr>
            </w:pPr>
          </w:p>
          <w:p w14:paraId="640AE5EF" w14:textId="77777777" w:rsidR="00D466BC" w:rsidRPr="00540A76" w:rsidRDefault="00D466BC" w:rsidP="00C27B19">
            <w:pPr>
              <w:spacing w:before="24"/>
              <w:ind w:right="-20"/>
              <w:rPr>
                <w:b/>
                <w:bCs/>
                <w:spacing w:val="-3"/>
                <w:sz w:val="21"/>
              </w:rPr>
            </w:pPr>
            <w:r w:rsidRPr="00540A76">
              <w:rPr>
                <w:b/>
                <w:bCs/>
                <w:spacing w:val="-3"/>
                <w:sz w:val="21"/>
              </w:rPr>
              <w:t>Regular Driver</w:t>
            </w:r>
          </w:p>
          <w:p w14:paraId="1123E4CF" w14:textId="77777777" w:rsidR="00D466BC" w:rsidRPr="00540A76" w:rsidRDefault="00D466BC" w:rsidP="00C27B19">
            <w:pPr>
              <w:rPr>
                <w:sz w:val="21"/>
              </w:rPr>
            </w:pPr>
            <w:r w:rsidRPr="00540A76">
              <w:rPr>
                <w:spacing w:val="-3"/>
                <w:sz w:val="21"/>
              </w:rPr>
              <w:t xml:space="preserve">Must hold a valid UK driving licence (with no more than 6 penalty points) and have access to either their own car or a pool car </w:t>
            </w:r>
            <w:proofErr w:type="gramStart"/>
            <w:r w:rsidRPr="00540A76">
              <w:rPr>
                <w:spacing w:val="-3"/>
                <w:sz w:val="21"/>
              </w:rPr>
              <w:t>in order to</w:t>
            </w:r>
            <w:proofErr w:type="gramEnd"/>
            <w:r w:rsidRPr="00540A76">
              <w:rPr>
                <w:spacing w:val="-3"/>
                <w:sz w:val="21"/>
              </w:rPr>
              <w:t xml:space="preserve"> undertake the duties of the role</w:t>
            </w:r>
            <w:r w:rsidRPr="00540A76">
              <w:rPr>
                <w:sz w:val="21"/>
              </w:rPr>
              <w:t xml:space="preserve"> unless other forms of transport are available and viable to perform the role, including public transport. Or a reasonable adjustment has been agreed. </w:t>
            </w:r>
          </w:p>
          <w:p w14:paraId="290D8AA7" w14:textId="77777777" w:rsidR="00D466BC" w:rsidRPr="00540A76" w:rsidRDefault="00D466BC" w:rsidP="00C27B19">
            <w:pPr>
              <w:spacing w:before="24"/>
              <w:ind w:right="-20"/>
              <w:rPr>
                <w:rFonts w:cs="Arial"/>
                <w:spacing w:val="-3"/>
                <w:sz w:val="21"/>
              </w:rPr>
            </w:pPr>
          </w:p>
          <w:p w14:paraId="078CFE04" w14:textId="77777777" w:rsidR="00D466BC" w:rsidRPr="00540A76" w:rsidRDefault="00D466BC" w:rsidP="00C27B19">
            <w:pPr>
              <w:spacing w:before="24"/>
              <w:ind w:right="-20"/>
              <w:rPr>
                <w:rFonts w:ascii="Calibri" w:hAnsi="Calibri" w:cs="Calibri"/>
                <w:b/>
                <w:bCs/>
                <w:spacing w:val="-3"/>
                <w:sz w:val="21"/>
              </w:rPr>
            </w:pPr>
            <w:r w:rsidRPr="00540A76">
              <w:rPr>
                <w:b/>
                <w:bCs/>
                <w:spacing w:val="-3"/>
                <w:sz w:val="21"/>
              </w:rPr>
              <w:t>Required Driver</w:t>
            </w:r>
          </w:p>
          <w:p w14:paraId="46F98EA8" w14:textId="77777777" w:rsidR="00D466BC" w:rsidRPr="00540A76" w:rsidRDefault="00D466BC" w:rsidP="00C27B19">
            <w:pPr>
              <w:spacing w:before="24"/>
              <w:ind w:right="-20"/>
              <w:rPr>
                <w:spacing w:val="-3"/>
                <w:sz w:val="21"/>
              </w:rPr>
            </w:pPr>
            <w:r w:rsidRPr="00540A76">
              <w:rPr>
                <w:spacing w:val="-3"/>
                <w:sz w:val="21"/>
              </w:rPr>
              <w:t xml:space="preserve">Must hold a valid UK driving licence (with no more than 3 penalty points) and will drive a vehicle supplied by the Council </w:t>
            </w:r>
            <w:proofErr w:type="gramStart"/>
            <w:r w:rsidRPr="00540A76">
              <w:rPr>
                <w:spacing w:val="-3"/>
                <w:sz w:val="21"/>
              </w:rPr>
              <w:t>in order to</w:t>
            </w:r>
            <w:proofErr w:type="gramEnd"/>
            <w:r w:rsidRPr="00540A76">
              <w:rPr>
                <w:spacing w:val="-3"/>
                <w:sz w:val="21"/>
              </w:rPr>
              <w:t xml:space="preserve"> undertake the duties of the role.</w:t>
            </w:r>
          </w:p>
          <w:p w14:paraId="6EE2AD80" w14:textId="77777777" w:rsidR="00D466BC" w:rsidRPr="00540A76" w:rsidRDefault="00D466BC" w:rsidP="00C27B19">
            <w:pPr>
              <w:spacing w:before="24"/>
              <w:ind w:right="-20"/>
              <w:rPr>
                <w:spacing w:val="-3"/>
                <w:sz w:val="21"/>
              </w:rPr>
            </w:pPr>
          </w:p>
          <w:p w14:paraId="09270BFA" w14:textId="77777777" w:rsidR="00D466BC" w:rsidRPr="00540A76" w:rsidRDefault="00D466BC" w:rsidP="00C27B19">
            <w:pPr>
              <w:spacing w:before="24"/>
              <w:ind w:right="-20"/>
              <w:rPr>
                <w:spacing w:val="-3"/>
                <w:sz w:val="21"/>
              </w:rPr>
            </w:pPr>
            <w:r w:rsidRPr="00540A76">
              <w:rPr>
                <w:spacing w:val="-3"/>
                <w:sz w:val="21"/>
              </w:rPr>
              <w:t>Employees should refer to the Corporate Driving at Work policy for further information.</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14:paraId="3A032EB1" w14:textId="77777777" w:rsidR="00D466BC" w:rsidRPr="00540A76" w:rsidRDefault="00D466BC" w:rsidP="00C27B19">
            <w:pPr>
              <w:spacing w:after="120"/>
              <w:rPr>
                <w:sz w:val="21"/>
              </w:rPr>
            </w:pPr>
          </w:p>
          <w:p w14:paraId="272310F9" w14:textId="11F1F46D" w:rsidR="00D466BC" w:rsidRPr="00540A76" w:rsidRDefault="000C6410" w:rsidP="00C27B19">
            <w:pPr>
              <w:spacing w:after="120"/>
              <w:jc w:val="center"/>
              <w:rPr>
                <w:rFonts w:cs="Arial"/>
                <w:sz w:val="21"/>
              </w:rPr>
            </w:pPr>
            <w:r>
              <w:rPr>
                <w:rFonts w:cs="Arial"/>
                <w:sz w:val="21"/>
              </w:rPr>
              <w:fldChar w:fldCharType="begin">
                <w:ffData>
                  <w:name w:val="Check1"/>
                  <w:enabled/>
                  <w:calcOnExit w:val="0"/>
                  <w:checkBox>
                    <w:sizeAuto/>
                    <w:default w:val="0"/>
                  </w:checkBox>
                </w:ffData>
              </w:fldChar>
            </w:r>
            <w:bookmarkStart w:id="1" w:name="Check1"/>
            <w:r>
              <w:rPr>
                <w:rFonts w:cs="Arial"/>
                <w:sz w:val="21"/>
              </w:rPr>
              <w:instrText xml:space="preserve"> FORMCHECKBOX </w:instrText>
            </w:r>
            <w:r>
              <w:rPr>
                <w:rFonts w:cs="Arial"/>
                <w:sz w:val="21"/>
              </w:rPr>
            </w:r>
            <w:r>
              <w:rPr>
                <w:rFonts w:cs="Arial"/>
                <w:sz w:val="21"/>
              </w:rPr>
              <w:fldChar w:fldCharType="end"/>
            </w:r>
            <w:bookmarkEnd w:id="1"/>
          </w:p>
          <w:p w14:paraId="074EDDAD" w14:textId="77777777" w:rsidR="00D466BC" w:rsidRPr="00540A76" w:rsidRDefault="00D466BC" w:rsidP="00C27B19">
            <w:pPr>
              <w:spacing w:after="120"/>
              <w:jc w:val="center"/>
              <w:rPr>
                <w:rFonts w:cs="Arial"/>
                <w:sz w:val="21"/>
              </w:rPr>
            </w:pPr>
          </w:p>
          <w:p w14:paraId="779AF8AE" w14:textId="77777777" w:rsidR="00D466BC" w:rsidRPr="00540A76" w:rsidRDefault="00D466BC" w:rsidP="00C27B19">
            <w:pPr>
              <w:spacing w:after="120"/>
              <w:jc w:val="center"/>
              <w:rPr>
                <w:rFonts w:cs="Arial"/>
                <w:sz w:val="21"/>
              </w:rPr>
            </w:pPr>
          </w:p>
          <w:p w14:paraId="0F432C51" w14:textId="21DC7CC4" w:rsidR="00D466BC" w:rsidRPr="00540A76" w:rsidRDefault="000C6410" w:rsidP="00C27B19">
            <w:pPr>
              <w:spacing w:after="120"/>
              <w:jc w:val="center"/>
              <w:rPr>
                <w:rFonts w:cs="Arial"/>
                <w:sz w:val="21"/>
              </w:rPr>
            </w:pPr>
            <w:r>
              <w:rPr>
                <w:rFonts w:cs="Arial"/>
                <w:sz w:val="21"/>
              </w:rPr>
              <w:fldChar w:fldCharType="begin">
                <w:ffData>
                  <w:name w:val=""/>
                  <w:enabled/>
                  <w:calcOnExit w:val="0"/>
                  <w:checkBox>
                    <w:sizeAuto/>
                    <w:default w:val="1"/>
                  </w:checkBox>
                </w:ffData>
              </w:fldChar>
            </w:r>
            <w:r>
              <w:rPr>
                <w:rFonts w:cs="Arial"/>
                <w:sz w:val="21"/>
              </w:rPr>
              <w:instrText xml:space="preserve"> FORMCHECKBOX </w:instrText>
            </w:r>
            <w:r>
              <w:rPr>
                <w:rFonts w:cs="Arial"/>
                <w:sz w:val="21"/>
              </w:rPr>
            </w:r>
            <w:r>
              <w:rPr>
                <w:rFonts w:cs="Arial"/>
                <w:sz w:val="21"/>
              </w:rPr>
              <w:fldChar w:fldCharType="end"/>
            </w:r>
          </w:p>
          <w:p w14:paraId="1F07D1B4" w14:textId="77777777" w:rsidR="00D466BC" w:rsidRPr="00540A76" w:rsidRDefault="00D466BC" w:rsidP="00C27B19">
            <w:pPr>
              <w:spacing w:after="120"/>
              <w:jc w:val="center"/>
              <w:rPr>
                <w:rFonts w:cs="Arial"/>
                <w:sz w:val="21"/>
              </w:rPr>
            </w:pPr>
          </w:p>
          <w:p w14:paraId="0A04BBAA" w14:textId="77777777" w:rsidR="00D466BC" w:rsidRPr="00540A76" w:rsidRDefault="00D466BC" w:rsidP="00C27B19">
            <w:pPr>
              <w:spacing w:after="120"/>
              <w:jc w:val="center"/>
              <w:rPr>
                <w:rFonts w:cs="Arial"/>
                <w:sz w:val="21"/>
              </w:rPr>
            </w:pPr>
          </w:p>
          <w:p w14:paraId="72A010FE" w14:textId="77777777" w:rsidR="00D466BC" w:rsidRPr="00540A76" w:rsidRDefault="00D466BC" w:rsidP="00C27B19">
            <w:pPr>
              <w:spacing w:after="120"/>
              <w:jc w:val="center"/>
              <w:rPr>
                <w:rFonts w:cs="Arial"/>
                <w:sz w:val="21"/>
              </w:rPr>
            </w:pPr>
          </w:p>
          <w:p w14:paraId="01B8CEDF" w14:textId="77777777" w:rsidR="00D466BC" w:rsidRPr="00540A76" w:rsidRDefault="00D466BC" w:rsidP="00C27B19">
            <w:pPr>
              <w:spacing w:after="120"/>
              <w:jc w:val="center"/>
              <w:rPr>
                <w:rFonts w:cs="Arial"/>
                <w:sz w:val="21"/>
              </w:rPr>
            </w:pPr>
            <w:r w:rsidRPr="00540A76">
              <w:rPr>
                <w:rFonts w:cs="Arial"/>
                <w:sz w:val="21"/>
              </w:rPr>
              <w:fldChar w:fldCharType="begin">
                <w:ffData>
                  <w:name w:val="Check1"/>
                  <w:enabled/>
                  <w:calcOnExit w:val="0"/>
                  <w:checkBox>
                    <w:sizeAuto/>
                    <w:default w:val="0"/>
                  </w:checkBox>
                </w:ffData>
              </w:fldChar>
            </w:r>
            <w:r w:rsidRPr="00540A76">
              <w:rPr>
                <w:rFonts w:cs="Arial"/>
                <w:sz w:val="21"/>
              </w:rPr>
              <w:instrText xml:space="preserve"> FORMCHECKBOX </w:instrText>
            </w:r>
            <w:r w:rsidRPr="00540A76">
              <w:rPr>
                <w:rFonts w:cs="Arial"/>
                <w:sz w:val="21"/>
              </w:rPr>
            </w:r>
            <w:r w:rsidRPr="00540A76">
              <w:rPr>
                <w:rFonts w:cs="Arial"/>
                <w:sz w:val="21"/>
              </w:rPr>
              <w:fldChar w:fldCharType="separate"/>
            </w:r>
            <w:r w:rsidRPr="00540A76">
              <w:rPr>
                <w:rFonts w:cs="Arial"/>
                <w:sz w:val="21"/>
              </w:rPr>
              <w:fldChar w:fldCharType="end"/>
            </w:r>
          </w:p>
          <w:p w14:paraId="29E4F863" w14:textId="77777777" w:rsidR="00D466BC" w:rsidRPr="00540A76" w:rsidRDefault="00D466BC" w:rsidP="00C27B19">
            <w:pPr>
              <w:spacing w:after="120"/>
              <w:jc w:val="center"/>
              <w:rPr>
                <w:rFonts w:cs="Arial"/>
                <w:sz w:val="21"/>
              </w:rPr>
            </w:pPr>
          </w:p>
          <w:p w14:paraId="5019AA5C" w14:textId="77777777" w:rsidR="00D466BC" w:rsidRPr="00540A76" w:rsidRDefault="00D466BC" w:rsidP="00C27B19">
            <w:pPr>
              <w:spacing w:after="120"/>
              <w:jc w:val="center"/>
              <w:rPr>
                <w:rFonts w:cs="Arial"/>
                <w:sz w:val="21"/>
              </w:rPr>
            </w:pPr>
            <w:bookmarkStart w:id="2" w:name="Check2"/>
            <w:bookmarkStart w:id="3" w:name="Check3"/>
            <w:bookmarkEnd w:id="2"/>
            <w:bookmarkEnd w:id="3"/>
          </w:p>
        </w:tc>
      </w:tr>
    </w:tbl>
    <w:p w14:paraId="1EAEED22" w14:textId="30D4487F" w:rsidR="00DE621C" w:rsidRDefault="00DE621C" w:rsidP="00DE621C">
      <w:pPr>
        <w:ind w:left="284"/>
        <w:rPr>
          <w:rFonts w:cs="Arial"/>
          <w:sz w:val="20"/>
          <w:szCs w:val="20"/>
        </w:rPr>
      </w:pPr>
    </w:p>
    <w:tbl>
      <w:tblPr>
        <w:tblStyle w:val="TableGrid"/>
        <w:tblW w:w="0" w:type="auto"/>
        <w:tblInd w:w="378" w:type="dxa"/>
        <w:tblLook w:val="04A0" w:firstRow="1" w:lastRow="0" w:firstColumn="1" w:lastColumn="0" w:noHBand="0" w:noVBand="1"/>
      </w:tblPr>
      <w:tblGrid>
        <w:gridCol w:w="9156"/>
        <w:gridCol w:w="922"/>
      </w:tblGrid>
      <w:tr w:rsidR="00DE621C" w:rsidRPr="00D13CC4" w14:paraId="1EAEED3B" w14:textId="77777777" w:rsidTr="009C3C46">
        <w:tc>
          <w:tcPr>
            <w:tcW w:w="100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EED3A" w14:textId="77777777" w:rsidR="00DE621C" w:rsidRPr="00D13CC4" w:rsidRDefault="00DE621C" w:rsidP="00B95BA8">
            <w:pPr>
              <w:spacing w:before="120" w:after="120"/>
              <w:rPr>
                <w:rFonts w:cs="Arial"/>
                <w:b/>
                <w:sz w:val="20"/>
                <w:szCs w:val="20"/>
              </w:rPr>
            </w:pPr>
            <w:r w:rsidRPr="00D13CC4">
              <w:rPr>
                <w:rFonts w:eastAsia="Calibri" w:cs="Arial"/>
                <w:b/>
                <w:sz w:val="20"/>
                <w:szCs w:val="20"/>
              </w:rPr>
              <w:t>Political restriction</w:t>
            </w:r>
          </w:p>
        </w:tc>
      </w:tr>
      <w:tr w:rsidR="00DE621C" w:rsidRPr="009C3C46" w14:paraId="1EAEED40" w14:textId="77777777" w:rsidTr="009C3C46">
        <w:trPr>
          <w:trHeight w:val="1352"/>
        </w:trPr>
        <w:tc>
          <w:tcPr>
            <w:tcW w:w="9156" w:type="dxa"/>
            <w:tcBorders>
              <w:top w:val="single" w:sz="4" w:space="0" w:color="auto"/>
              <w:left w:val="single" w:sz="4" w:space="0" w:color="auto"/>
              <w:bottom w:val="single" w:sz="4" w:space="0" w:color="auto"/>
              <w:right w:val="single" w:sz="4" w:space="0" w:color="auto"/>
            </w:tcBorders>
          </w:tcPr>
          <w:p w14:paraId="1EAEED3C" w14:textId="77777777" w:rsidR="00DE621C" w:rsidRPr="009C3C46" w:rsidRDefault="00DE621C" w:rsidP="00B95BA8">
            <w:pPr>
              <w:shd w:val="clear" w:color="auto" w:fill="FFFFFF"/>
              <w:rPr>
                <w:rFonts w:eastAsia="Calibri" w:cs="Arial"/>
                <w:sz w:val="21"/>
                <w:szCs w:val="20"/>
              </w:rPr>
            </w:pPr>
            <w:r w:rsidRPr="009C3C46">
              <w:rPr>
                <w:rFonts w:eastAsia="Arial" w:cs="Arial"/>
                <w:bCs/>
                <w:spacing w:val="-3"/>
                <w:sz w:val="21"/>
                <w:szCs w:val="20"/>
              </w:rPr>
              <w:t xml:space="preserve">This role is politically restricted.  </w:t>
            </w:r>
            <w:r w:rsidRPr="009C3C46">
              <w:rPr>
                <w:rFonts w:eastAsia="Calibri" w:cs="Arial"/>
                <w:sz w:val="21"/>
                <w:szCs w:val="20"/>
              </w:rPr>
              <w:t>The job holder is not permitted to undertake political activity involving standing for election as a member of parliament, as an MEP, as a member of the Scottish or Welsh Parliaments</w:t>
            </w:r>
            <w:r w:rsidR="00E71E16" w:rsidRPr="009C3C46">
              <w:rPr>
                <w:rFonts w:eastAsia="Calibri" w:cs="Arial"/>
                <w:sz w:val="21"/>
                <w:szCs w:val="20"/>
              </w:rPr>
              <w:t>, as a local councillor</w:t>
            </w:r>
            <w:r w:rsidRPr="009C3C46">
              <w:rPr>
                <w:rFonts w:eastAsia="Calibri" w:cs="Arial"/>
                <w:sz w:val="21"/>
                <w:szCs w:val="20"/>
              </w:rPr>
              <w:t>.  The job holder is furthermore not permitted to canva</w:t>
            </w:r>
            <w:r w:rsidR="00A672AD" w:rsidRPr="009C3C46">
              <w:rPr>
                <w:rFonts w:eastAsia="Calibri" w:cs="Arial"/>
                <w:sz w:val="21"/>
                <w:szCs w:val="20"/>
              </w:rPr>
              <w:t>s</w:t>
            </w:r>
            <w:r w:rsidRPr="009C3C46">
              <w:rPr>
                <w:rFonts w:eastAsia="Calibri" w:cs="Arial"/>
                <w:sz w:val="21"/>
                <w:szCs w:val="20"/>
              </w:rPr>
              <w:t>s on behalf of a political party or a person who is already, or who seeks to be, a candidate.  In addition, they may not speak to the public or publish any written or artistic work that could give the impression they are advocating support for a political party</w:t>
            </w:r>
          </w:p>
          <w:p w14:paraId="1EAEED3D" w14:textId="77777777" w:rsidR="00DE621C" w:rsidRPr="009C3C46" w:rsidRDefault="00DE621C" w:rsidP="00B95BA8">
            <w:pPr>
              <w:widowControl w:val="0"/>
              <w:spacing w:before="24" w:line="276" w:lineRule="auto"/>
              <w:ind w:right="-20"/>
              <w:rPr>
                <w:rFonts w:eastAsia="Arial" w:cs="Arial"/>
                <w:bCs/>
                <w:spacing w:val="-3"/>
                <w:sz w:val="21"/>
                <w:szCs w:val="20"/>
              </w:rPr>
            </w:pPr>
          </w:p>
        </w:tc>
        <w:tc>
          <w:tcPr>
            <w:tcW w:w="922" w:type="dxa"/>
            <w:tcBorders>
              <w:top w:val="single" w:sz="4" w:space="0" w:color="auto"/>
              <w:left w:val="single" w:sz="4" w:space="0" w:color="auto"/>
              <w:bottom w:val="single" w:sz="4" w:space="0" w:color="auto"/>
              <w:right w:val="single" w:sz="4" w:space="0" w:color="auto"/>
            </w:tcBorders>
          </w:tcPr>
          <w:p w14:paraId="1EAEED3E" w14:textId="77777777" w:rsidR="00DE621C" w:rsidRPr="009C3C46" w:rsidRDefault="00DE621C" w:rsidP="00B95BA8">
            <w:pPr>
              <w:spacing w:after="120"/>
              <w:rPr>
                <w:rFonts w:cs="Arial"/>
                <w:sz w:val="21"/>
                <w:szCs w:val="20"/>
              </w:rPr>
            </w:pPr>
          </w:p>
          <w:p w14:paraId="1EAEED3F" w14:textId="77777777" w:rsidR="00DE621C" w:rsidRPr="009C3C46" w:rsidRDefault="001A6BF1" w:rsidP="00B95BA8">
            <w:pPr>
              <w:spacing w:after="120"/>
              <w:rPr>
                <w:rFonts w:cs="Arial"/>
                <w:sz w:val="21"/>
                <w:szCs w:val="20"/>
              </w:rPr>
            </w:pPr>
            <w:r w:rsidRPr="009C3C46">
              <w:rPr>
                <w:rFonts w:cs="Arial"/>
                <w:sz w:val="21"/>
                <w:szCs w:val="20"/>
              </w:rPr>
              <w:fldChar w:fldCharType="begin">
                <w:ffData>
                  <w:name w:val="Check4"/>
                  <w:enabled/>
                  <w:calcOnExit w:val="0"/>
                  <w:checkBox>
                    <w:sizeAuto/>
                    <w:default w:val="0"/>
                  </w:checkBox>
                </w:ffData>
              </w:fldChar>
            </w:r>
            <w:bookmarkStart w:id="4" w:name="Check4"/>
            <w:r w:rsidR="00DE621C" w:rsidRPr="009C3C46">
              <w:rPr>
                <w:rFonts w:cs="Arial"/>
                <w:sz w:val="21"/>
                <w:szCs w:val="20"/>
              </w:rPr>
              <w:instrText xml:space="preserve"> FORMCHECKBOX </w:instrText>
            </w:r>
            <w:r w:rsidRPr="009C3C46">
              <w:rPr>
                <w:rFonts w:cs="Arial"/>
                <w:sz w:val="21"/>
                <w:szCs w:val="20"/>
              </w:rPr>
            </w:r>
            <w:r w:rsidRPr="009C3C46">
              <w:rPr>
                <w:rFonts w:cs="Arial"/>
                <w:sz w:val="21"/>
                <w:szCs w:val="20"/>
              </w:rPr>
              <w:fldChar w:fldCharType="separate"/>
            </w:r>
            <w:r w:rsidRPr="009C3C46">
              <w:rPr>
                <w:rFonts w:cs="Arial"/>
                <w:sz w:val="21"/>
                <w:szCs w:val="20"/>
              </w:rPr>
              <w:fldChar w:fldCharType="end"/>
            </w:r>
            <w:bookmarkEnd w:id="4"/>
          </w:p>
        </w:tc>
      </w:tr>
      <w:tr w:rsidR="00DE621C" w:rsidRPr="009C3C46" w14:paraId="1EAEED43" w14:textId="77777777" w:rsidTr="009C3C46">
        <w:trPr>
          <w:trHeight w:val="379"/>
        </w:trPr>
        <w:tc>
          <w:tcPr>
            <w:tcW w:w="9156" w:type="dxa"/>
            <w:tcBorders>
              <w:top w:val="single" w:sz="4" w:space="0" w:color="auto"/>
              <w:left w:val="single" w:sz="4" w:space="0" w:color="auto"/>
              <w:bottom w:val="single" w:sz="4" w:space="0" w:color="auto"/>
              <w:right w:val="single" w:sz="4" w:space="0" w:color="auto"/>
            </w:tcBorders>
            <w:hideMark/>
          </w:tcPr>
          <w:p w14:paraId="1EAEED41" w14:textId="77777777" w:rsidR="00DE621C" w:rsidRPr="009C3C46" w:rsidRDefault="00DE621C" w:rsidP="00B95BA8">
            <w:pPr>
              <w:widowControl w:val="0"/>
              <w:spacing w:before="24" w:line="276" w:lineRule="auto"/>
              <w:ind w:right="-20"/>
              <w:rPr>
                <w:rFonts w:eastAsia="Arial" w:cs="Arial"/>
                <w:bCs/>
                <w:spacing w:val="-3"/>
                <w:sz w:val="21"/>
                <w:szCs w:val="20"/>
              </w:rPr>
            </w:pPr>
            <w:r w:rsidRPr="009C3C46">
              <w:rPr>
                <w:rFonts w:eastAsia="Arial" w:cs="Arial"/>
                <w:bCs/>
                <w:spacing w:val="-3"/>
                <w:sz w:val="21"/>
                <w:szCs w:val="20"/>
              </w:rPr>
              <w:t>This role is not politically restricted</w:t>
            </w:r>
          </w:p>
        </w:tc>
        <w:tc>
          <w:tcPr>
            <w:tcW w:w="922" w:type="dxa"/>
            <w:tcBorders>
              <w:top w:val="single" w:sz="4" w:space="0" w:color="auto"/>
              <w:left w:val="single" w:sz="4" w:space="0" w:color="auto"/>
              <w:bottom w:val="single" w:sz="4" w:space="0" w:color="auto"/>
              <w:right w:val="single" w:sz="4" w:space="0" w:color="auto"/>
            </w:tcBorders>
            <w:hideMark/>
          </w:tcPr>
          <w:p w14:paraId="1EAEED42" w14:textId="77777777" w:rsidR="00DE621C" w:rsidRPr="009C3C46" w:rsidRDefault="001A6BF1" w:rsidP="00B95BA8">
            <w:pPr>
              <w:spacing w:after="120"/>
              <w:rPr>
                <w:rFonts w:cs="Arial"/>
                <w:sz w:val="21"/>
                <w:szCs w:val="20"/>
              </w:rPr>
            </w:pPr>
            <w:r w:rsidRPr="009C3C46">
              <w:rPr>
                <w:rFonts w:cs="Arial"/>
                <w:sz w:val="21"/>
                <w:szCs w:val="20"/>
              </w:rPr>
              <w:fldChar w:fldCharType="begin">
                <w:ffData>
                  <w:name w:val="Check5"/>
                  <w:enabled/>
                  <w:calcOnExit w:val="0"/>
                  <w:checkBox>
                    <w:sizeAuto/>
                    <w:default w:val="1"/>
                  </w:checkBox>
                </w:ffData>
              </w:fldChar>
            </w:r>
            <w:bookmarkStart w:id="5" w:name="Check5"/>
            <w:r w:rsidR="00FC7E82" w:rsidRPr="009C3C46">
              <w:rPr>
                <w:rFonts w:cs="Arial"/>
                <w:sz w:val="21"/>
                <w:szCs w:val="20"/>
              </w:rPr>
              <w:instrText xml:space="preserve"> FORMCHECKBOX </w:instrText>
            </w:r>
            <w:r w:rsidRPr="009C3C46">
              <w:rPr>
                <w:rFonts w:cs="Arial"/>
                <w:sz w:val="21"/>
                <w:szCs w:val="20"/>
              </w:rPr>
            </w:r>
            <w:r w:rsidRPr="009C3C46">
              <w:rPr>
                <w:rFonts w:cs="Arial"/>
                <w:sz w:val="21"/>
                <w:szCs w:val="20"/>
              </w:rPr>
              <w:fldChar w:fldCharType="separate"/>
            </w:r>
            <w:r w:rsidRPr="009C3C46">
              <w:rPr>
                <w:rFonts w:cs="Arial"/>
                <w:sz w:val="21"/>
                <w:szCs w:val="20"/>
              </w:rPr>
              <w:fldChar w:fldCharType="end"/>
            </w:r>
            <w:bookmarkEnd w:id="5"/>
          </w:p>
        </w:tc>
      </w:tr>
    </w:tbl>
    <w:p w14:paraId="1EAEED44" w14:textId="77777777" w:rsidR="00DE621C" w:rsidRPr="009C3C46" w:rsidRDefault="00DE621C" w:rsidP="00DE621C">
      <w:pPr>
        <w:ind w:left="284"/>
        <w:rPr>
          <w:rFonts w:cs="Arial"/>
          <w:sz w:val="21"/>
          <w:szCs w:val="20"/>
        </w:rPr>
      </w:pPr>
    </w:p>
    <w:tbl>
      <w:tblPr>
        <w:tblStyle w:val="TableGrid"/>
        <w:tblW w:w="0" w:type="auto"/>
        <w:tblInd w:w="378" w:type="dxa"/>
        <w:tblLook w:val="04A0" w:firstRow="1" w:lastRow="0" w:firstColumn="1" w:lastColumn="0" w:noHBand="0" w:noVBand="1"/>
      </w:tblPr>
      <w:tblGrid>
        <w:gridCol w:w="9156"/>
        <w:gridCol w:w="922"/>
      </w:tblGrid>
      <w:tr w:rsidR="00B833DF" w:rsidRPr="009C3C46" w14:paraId="1EAEED46" w14:textId="77777777" w:rsidTr="00A219DA">
        <w:tc>
          <w:tcPr>
            <w:tcW w:w="10304" w:type="dxa"/>
            <w:gridSpan w:val="2"/>
            <w:shd w:val="clear" w:color="auto" w:fill="D9D9D9" w:themeFill="background1" w:themeFillShade="D9"/>
          </w:tcPr>
          <w:p w14:paraId="1EAEED45" w14:textId="77777777" w:rsidR="00B833DF" w:rsidRPr="009C3C46" w:rsidRDefault="00B833DF" w:rsidP="00A219DA">
            <w:pPr>
              <w:spacing w:before="120" w:after="120"/>
              <w:rPr>
                <w:rFonts w:cs="Arial"/>
                <w:b/>
                <w:sz w:val="21"/>
                <w:szCs w:val="20"/>
              </w:rPr>
            </w:pPr>
            <w:r w:rsidRPr="009C3C46">
              <w:rPr>
                <w:rFonts w:eastAsia="Calibri" w:cs="Arial"/>
                <w:b/>
                <w:sz w:val="21"/>
                <w:szCs w:val="20"/>
              </w:rPr>
              <w:t>Professional fees and related occupational costs</w:t>
            </w:r>
          </w:p>
        </w:tc>
      </w:tr>
      <w:tr w:rsidR="00B833DF" w:rsidRPr="009C3C46" w14:paraId="1EAEED4A" w14:textId="77777777" w:rsidTr="00A219DA">
        <w:trPr>
          <w:trHeight w:val="1352"/>
        </w:trPr>
        <w:tc>
          <w:tcPr>
            <w:tcW w:w="9369" w:type="dxa"/>
          </w:tcPr>
          <w:p w14:paraId="1EAEED47" w14:textId="5BEA5447" w:rsidR="00B833DF" w:rsidRPr="009C3C46" w:rsidRDefault="00B833DF" w:rsidP="00A219DA">
            <w:pPr>
              <w:shd w:val="clear" w:color="auto" w:fill="FFFFFF"/>
              <w:rPr>
                <w:rFonts w:eastAsia="Arial" w:cs="Arial"/>
                <w:bCs/>
                <w:spacing w:val="-3"/>
                <w:sz w:val="21"/>
                <w:szCs w:val="20"/>
              </w:rPr>
            </w:pPr>
            <w:r w:rsidRPr="009C3C46">
              <w:rPr>
                <w:rFonts w:cs="Arial"/>
                <w:sz w:val="21"/>
                <w:szCs w:val="20"/>
              </w:rPr>
              <w:t xml:space="preserve">As part of this role, or to support professional development, the job holder is required to be a member of a professional body or association. The job holder is responsible for payment of all professional fees, memberships, registrations or subscriptions and no reimbursement or contribution towards these will be provided by the </w:t>
            </w:r>
            <w:r w:rsidR="009C7AA6" w:rsidRPr="009C3C46">
              <w:rPr>
                <w:rFonts w:cs="Arial"/>
                <w:sz w:val="21"/>
                <w:szCs w:val="20"/>
              </w:rPr>
              <w:t>organisation</w:t>
            </w:r>
          </w:p>
        </w:tc>
        <w:tc>
          <w:tcPr>
            <w:tcW w:w="935" w:type="dxa"/>
          </w:tcPr>
          <w:p w14:paraId="1EAEED48" w14:textId="77777777" w:rsidR="00B833DF" w:rsidRPr="009C3C46" w:rsidRDefault="00B833DF" w:rsidP="00A219DA">
            <w:pPr>
              <w:spacing w:after="120"/>
              <w:rPr>
                <w:rFonts w:cs="Arial"/>
                <w:sz w:val="21"/>
              </w:rPr>
            </w:pPr>
          </w:p>
          <w:p w14:paraId="1EAEED49" w14:textId="77777777" w:rsidR="00B833DF" w:rsidRPr="009C3C46" w:rsidRDefault="001A6BF1" w:rsidP="00A219DA">
            <w:pPr>
              <w:spacing w:after="120"/>
              <w:rPr>
                <w:rFonts w:cs="Arial"/>
                <w:sz w:val="21"/>
              </w:rPr>
            </w:pPr>
            <w:r w:rsidRPr="009C3C46">
              <w:rPr>
                <w:rFonts w:cs="Arial"/>
                <w:sz w:val="21"/>
              </w:rPr>
              <w:fldChar w:fldCharType="begin">
                <w:ffData>
                  <w:name w:val=""/>
                  <w:enabled/>
                  <w:calcOnExit w:val="0"/>
                  <w:checkBox>
                    <w:sizeAuto/>
                    <w:default w:val="1"/>
                  </w:checkBox>
                </w:ffData>
              </w:fldChar>
            </w:r>
            <w:r w:rsidR="00FC7E82" w:rsidRPr="009C3C46">
              <w:rPr>
                <w:rFonts w:cs="Arial"/>
                <w:sz w:val="21"/>
              </w:rPr>
              <w:instrText xml:space="preserve"> FORMCHECKBOX </w:instrText>
            </w:r>
            <w:r w:rsidRPr="009C3C46">
              <w:rPr>
                <w:rFonts w:cs="Arial"/>
                <w:sz w:val="21"/>
              </w:rPr>
            </w:r>
            <w:r w:rsidRPr="009C3C46">
              <w:rPr>
                <w:rFonts w:cs="Arial"/>
                <w:sz w:val="21"/>
              </w:rPr>
              <w:fldChar w:fldCharType="separate"/>
            </w:r>
            <w:r w:rsidRPr="009C3C46">
              <w:rPr>
                <w:rFonts w:cs="Arial"/>
                <w:sz w:val="21"/>
              </w:rPr>
              <w:fldChar w:fldCharType="end"/>
            </w:r>
          </w:p>
        </w:tc>
      </w:tr>
      <w:tr w:rsidR="00B833DF" w:rsidRPr="009C3C46" w14:paraId="1EAEED4D" w14:textId="77777777" w:rsidTr="009C3C46">
        <w:trPr>
          <w:trHeight w:val="424"/>
        </w:trPr>
        <w:tc>
          <w:tcPr>
            <w:tcW w:w="9369" w:type="dxa"/>
          </w:tcPr>
          <w:p w14:paraId="1EAEED4B" w14:textId="77777777" w:rsidR="00B833DF" w:rsidRPr="009C3C46" w:rsidRDefault="00B833DF" w:rsidP="00A219DA">
            <w:pPr>
              <w:widowControl w:val="0"/>
              <w:spacing w:before="24" w:line="276" w:lineRule="auto"/>
              <w:ind w:right="-20"/>
              <w:rPr>
                <w:rFonts w:eastAsia="Arial" w:cs="Arial"/>
                <w:bCs/>
                <w:spacing w:val="-3"/>
                <w:sz w:val="21"/>
                <w:szCs w:val="20"/>
              </w:rPr>
            </w:pPr>
            <w:r w:rsidRPr="009C3C46">
              <w:rPr>
                <w:rFonts w:eastAsia="Arial" w:cs="Arial"/>
                <w:bCs/>
                <w:spacing w:val="-3"/>
                <w:sz w:val="21"/>
                <w:szCs w:val="20"/>
              </w:rPr>
              <w:t xml:space="preserve">This role does not have any professional or occupational membership requirements </w:t>
            </w:r>
          </w:p>
        </w:tc>
        <w:tc>
          <w:tcPr>
            <w:tcW w:w="935" w:type="dxa"/>
          </w:tcPr>
          <w:p w14:paraId="1EAEED4C" w14:textId="77777777" w:rsidR="00B833DF" w:rsidRPr="009C3C46" w:rsidRDefault="001A6BF1" w:rsidP="00A219DA">
            <w:pPr>
              <w:spacing w:after="120"/>
              <w:rPr>
                <w:rFonts w:cs="Arial"/>
                <w:sz w:val="21"/>
              </w:rPr>
            </w:pPr>
            <w:r w:rsidRPr="009C3C46">
              <w:rPr>
                <w:rFonts w:cs="Arial"/>
                <w:sz w:val="21"/>
              </w:rPr>
              <w:fldChar w:fldCharType="begin">
                <w:ffData>
                  <w:name w:val="Check5"/>
                  <w:enabled/>
                  <w:calcOnExit w:val="0"/>
                  <w:checkBox>
                    <w:sizeAuto/>
                    <w:default w:val="0"/>
                  </w:checkBox>
                </w:ffData>
              </w:fldChar>
            </w:r>
            <w:r w:rsidR="00B833DF" w:rsidRPr="009C3C46">
              <w:rPr>
                <w:rFonts w:cs="Arial"/>
                <w:sz w:val="21"/>
              </w:rPr>
              <w:instrText xml:space="preserve"> FORMCHECKBOX </w:instrText>
            </w:r>
            <w:r w:rsidRPr="009C3C46">
              <w:rPr>
                <w:rFonts w:cs="Arial"/>
                <w:sz w:val="21"/>
              </w:rPr>
            </w:r>
            <w:r w:rsidRPr="009C3C46">
              <w:rPr>
                <w:rFonts w:cs="Arial"/>
                <w:sz w:val="21"/>
              </w:rPr>
              <w:fldChar w:fldCharType="separate"/>
            </w:r>
            <w:r w:rsidRPr="009C3C46">
              <w:rPr>
                <w:rFonts w:cs="Arial"/>
                <w:sz w:val="21"/>
              </w:rPr>
              <w:fldChar w:fldCharType="end"/>
            </w:r>
          </w:p>
        </w:tc>
      </w:tr>
    </w:tbl>
    <w:p w14:paraId="1EAEED4E" w14:textId="0C7CE905" w:rsidR="00B833DF" w:rsidRPr="009C3C46" w:rsidRDefault="00B833DF" w:rsidP="00DE621C">
      <w:pPr>
        <w:ind w:left="284"/>
        <w:rPr>
          <w:rFonts w:cs="Arial"/>
          <w:sz w:val="21"/>
          <w:szCs w:val="20"/>
        </w:rPr>
      </w:pPr>
    </w:p>
    <w:tbl>
      <w:tblPr>
        <w:tblStyle w:val="TableGrid"/>
        <w:tblW w:w="0" w:type="auto"/>
        <w:tblInd w:w="378" w:type="dxa"/>
        <w:tblLook w:val="04A0" w:firstRow="1" w:lastRow="0" w:firstColumn="1" w:lastColumn="0" w:noHBand="0" w:noVBand="1"/>
      </w:tblPr>
      <w:tblGrid>
        <w:gridCol w:w="9156"/>
        <w:gridCol w:w="922"/>
      </w:tblGrid>
      <w:tr w:rsidR="00816689" w:rsidRPr="009C3C46" w14:paraId="71141877" w14:textId="77777777" w:rsidTr="00237A7F">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30A70" w14:textId="77777777" w:rsidR="00816689" w:rsidRPr="009C3C46" w:rsidRDefault="00816689" w:rsidP="00237A7F">
            <w:pPr>
              <w:spacing w:before="120" w:after="120"/>
              <w:rPr>
                <w:rFonts w:cs="Arial"/>
                <w:b/>
                <w:sz w:val="21"/>
              </w:rPr>
            </w:pPr>
            <w:r w:rsidRPr="009C3C46">
              <w:rPr>
                <w:rFonts w:eastAsia="Calibri" w:cs="Arial"/>
                <w:b/>
                <w:sz w:val="21"/>
              </w:rPr>
              <w:t>Clearances – Disclosure &amp; Barring Service (DBS)</w:t>
            </w:r>
          </w:p>
        </w:tc>
      </w:tr>
      <w:tr w:rsidR="00816689" w:rsidRPr="009C3C46" w14:paraId="6D288C26" w14:textId="77777777" w:rsidTr="00237A7F">
        <w:trPr>
          <w:trHeight w:val="1165"/>
        </w:trPr>
        <w:tc>
          <w:tcPr>
            <w:tcW w:w="9369" w:type="dxa"/>
            <w:tcBorders>
              <w:top w:val="single" w:sz="4" w:space="0" w:color="auto"/>
              <w:left w:val="single" w:sz="4" w:space="0" w:color="auto"/>
              <w:bottom w:val="single" w:sz="4" w:space="0" w:color="auto"/>
              <w:right w:val="single" w:sz="4" w:space="0" w:color="auto"/>
            </w:tcBorders>
          </w:tcPr>
          <w:p w14:paraId="2AFB8CC3" w14:textId="77777777" w:rsidR="00816689" w:rsidRPr="009C3C46" w:rsidRDefault="00816689" w:rsidP="00237A7F">
            <w:pPr>
              <w:widowControl w:val="0"/>
              <w:spacing w:before="120" w:after="120"/>
              <w:ind w:right="-23"/>
              <w:rPr>
                <w:rStyle w:val="Strong"/>
                <w:rFonts w:cs="Arial"/>
                <w:b w:val="0"/>
                <w:color w:val="000000"/>
                <w:sz w:val="21"/>
              </w:rPr>
            </w:pPr>
            <w:r w:rsidRPr="009C3C46">
              <w:rPr>
                <w:rStyle w:val="Strong"/>
                <w:rFonts w:cs="Arial"/>
                <w:b w:val="0"/>
                <w:color w:val="000000"/>
                <w:sz w:val="21"/>
              </w:rPr>
              <w:t>This role will be engaged in ‘regulated activity’ providing specific services relating to children or vulnerable adults and is subject to a Disclosure from the Disclosure and Barring Service.</w:t>
            </w:r>
          </w:p>
          <w:p w14:paraId="0F53CE50" w14:textId="77777777" w:rsidR="00816689" w:rsidRPr="009C3C46" w:rsidRDefault="00816689" w:rsidP="00237A7F">
            <w:pPr>
              <w:widowControl w:val="0"/>
              <w:spacing w:before="120" w:after="120"/>
              <w:ind w:right="-23"/>
              <w:rPr>
                <w:rFonts w:eastAsia="Arial" w:cs="Arial"/>
                <w:bCs/>
                <w:spacing w:val="-3"/>
                <w:sz w:val="21"/>
              </w:rPr>
            </w:pPr>
            <w:r w:rsidRPr="009C3C46">
              <w:rPr>
                <w:rFonts w:eastAsia="Arial" w:cs="Arial"/>
                <w:bCs/>
                <w:spacing w:val="-3"/>
                <w:sz w:val="21"/>
              </w:rPr>
              <w:t xml:space="preserve">This role is exempt from the Rehabilitation of Offenders Act 1974 and will require an </w:t>
            </w:r>
            <w:r w:rsidRPr="009C3C46">
              <w:rPr>
                <w:rFonts w:eastAsia="Arial" w:cs="Arial"/>
                <w:b/>
                <w:bCs/>
                <w:spacing w:val="-3"/>
                <w:sz w:val="21"/>
              </w:rPr>
              <w:t>Enhanced</w:t>
            </w:r>
            <w:r w:rsidRPr="009C3C46">
              <w:rPr>
                <w:rFonts w:eastAsia="Arial" w:cs="Arial"/>
                <w:bCs/>
                <w:spacing w:val="-3"/>
                <w:sz w:val="21"/>
              </w:rPr>
              <w:t xml:space="preserve"> DBS check before appointment can be confirmed.</w:t>
            </w:r>
          </w:p>
          <w:p w14:paraId="1D1E92C1" w14:textId="77777777" w:rsidR="00816689" w:rsidRPr="009C3C46" w:rsidRDefault="00816689" w:rsidP="00237A7F">
            <w:pPr>
              <w:widowControl w:val="0"/>
              <w:spacing w:before="120" w:after="120"/>
              <w:ind w:right="-23"/>
              <w:rPr>
                <w:rFonts w:eastAsia="Arial" w:cs="Arial"/>
                <w:bCs/>
                <w:spacing w:val="-3"/>
                <w:sz w:val="21"/>
              </w:rPr>
            </w:pPr>
            <w:r w:rsidRPr="009C3C46">
              <w:rPr>
                <w:rFonts w:eastAsia="Arial" w:cs="Arial"/>
                <w:bCs/>
                <w:spacing w:val="-3"/>
                <w:sz w:val="21"/>
              </w:rPr>
              <w:t xml:space="preserve">This role is exempt from the Rehabilitation of Offenders Act 1974 and will require a </w:t>
            </w:r>
            <w:r w:rsidRPr="009C3C46">
              <w:rPr>
                <w:rFonts w:eastAsia="Arial" w:cs="Arial"/>
                <w:b/>
                <w:bCs/>
                <w:spacing w:val="-3"/>
                <w:sz w:val="21"/>
              </w:rPr>
              <w:t>Standard</w:t>
            </w:r>
            <w:r w:rsidRPr="009C3C46">
              <w:rPr>
                <w:rFonts w:eastAsia="Arial" w:cs="Arial"/>
                <w:bCs/>
                <w:spacing w:val="-3"/>
                <w:sz w:val="21"/>
              </w:rPr>
              <w:t xml:space="preserve"> DBS check</w:t>
            </w:r>
          </w:p>
          <w:p w14:paraId="38F0B8BA" w14:textId="77777777" w:rsidR="00816689" w:rsidRPr="009C3C46" w:rsidRDefault="00816689" w:rsidP="00237A7F">
            <w:pPr>
              <w:widowControl w:val="0"/>
              <w:spacing w:before="120" w:after="120"/>
              <w:ind w:right="-23"/>
              <w:rPr>
                <w:rFonts w:eastAsia="Arial" w:cs="Arial"/>
                <w:bCs/>
                <w:spacing w:val="-3"/>
                <w:sz w:val="21"/>
              </w:rPr>
            </w:pPr>
            <w:r w:rsidRPr="009C3C46">
              <w:rPr>
                <w:rFonts w:eastAsia="Arial" w:cs="Arial"/>
                <w:bCs/>
                <w:spacing w:val="-3"/>
                <w:sz w:val="21"/>
              </w:rPr>
              <w:t xml:space="preserve">This role is not subject to a Disclosure from the Disclosure and Barring Service </w:t>
            </w:r>
            <w:proofErr w:type="gramStart"/>
            <w:r w:rsidRPr="009C3C46">
              <w:rPr>
                <w:rFonts w:eastAsia="Arial" w:cs="Arial"/>
                <w:bCs/>
                <w:spacing w:val="-3"/>
                <w:sz w:val="21"/>
              </w:rPr>
              <w:t>in order to</w:t>
            </w:r>
            <w:proofErr w:type="gramEnd"/>
            <w:r w:rsidRPr="009C3C46">
              <w:rPr>
                <w:rFonts w:eastAsia="Arial" w:cs="Arial"/>
                <w:bCs/>
                <w:spacing w:val="-3"/>
                <w:sz w:val="21"/>
              </w:rPr>
              <w:t xml:space="preserve"> undertake the duties of the role. </w:t>
            </w:r>
          </w:p>
        </w:tc>
        <w:tc>
          <w:tcPr>
            <w:tcW w:w="935" w:type="dxa"/>
            <w:tcBorders>
              <w:top w:val="single" w:sz="4" w:space="0" w:color="auto"/>
              <w:left w:val="single" w:sz="4" w:space="0" w:color="auto"/>
              <w:bottom w:val="single" w:sz="4" w:space="0" w:color="auto"/>
              <w:right w:val="single" w:sz="4" w:space="0" w:color="auto"/>
            </w:tcBorders>
          </w:tcPr>
          <w:p w14:paraId="05EB7D68" w14:textId="77777777" w:rsidR="00816689" w:rsidRPr="009C3C46" w:rsidRDefault="00816689" w:rsidP="00237A7F">
            <w:pPr>
              <w:spacing w:before="120" w:after="120"/>
              <w:rPr>
                <w:rFonts w:cs="Arial"/>
                <w:sz w:val="21"/>
              </w:rPr>
            </w:pPr>
            <w:r w:rsidRPr="009C3C46">
              <w:rPr>
                <w:rFonts w:cs="Arial"/>
                <w:sz w:val="21"/>
              </w:rPr>
              <w:fldChar w:fldCharType="begin">
                <w:ffData>
                  <w:name w:val="Check9"/>
                  <w:enabled/>
                  <w:calcOnExit w:val="0"/>
                  <w:checkBox>
                    <w:sizeAuto/>
                    <w:default w:val="0"/>
                  </w:checkBox>
                </w:ffData>
              </w:fldChar>
            </w:r>
            <w:r w:rsidRPr="009C3C46">
              <w:rPr>
                <w:rFonts w:cs="Arial"/>
                <w:sz w:val="21"/>
              </w:rPr>
              <w:instrText xml:space="preserve"> FORMCHECKBOX </w:instrText>
            </w:r>
            <w:r w:rsidRPr="009C3C46">
              <w:rPr>
                <w:rFonts w:cs="Arial"/>
                <w:sz w:val="21"/>
              </w:rPr>
            </w:r>
            <w:r w:rsidRPr="009C3C46">
              <w:rPr>
                <w:rFonts w:cs="Arial"/>
                <w:sz w:val="21"/>
              </w:rPr>
              <w:fldChar w:fldCharType="separate"/>
            </w:r>
            <w:r w:rsidRPr="009C3C46">
              <w:rPr>
                <w:rFonts w:cs="Arial"/>
                <w:sz w:val="21"/>
              </w:rPr>
              <w:fldChar w:fldCharType="end"/>
            </w:r>
          </w:p>
          <w:p w14:paraId="3636BD59" w14:textId="77777777" w:rsidR="00816689" w:rsidRPr="009C3C46" w:rsidRDefault="00816689" w:rsidP="00237A7F">
            <w:pPr>
              <w:rPr>
                <w:rFonts w:cs="Arial"/>
                <w:sz w:val="21"/>
              </w:rPr>
            </w:pPr>
          </w:p>
          <w:p w14:paraId="6D0ACC81" w14:textId="77777777" w:rsidR="00816689" w:rsidRPr="009C3C46" w:rsidRDefault="00816689" w:rsidP="00237A7F">
            <w:pPr>
              <w:rPr>
                <w:rFonts w:cs="Arial"/>
                <w:sz w:val="21"/>
              </w:rPr>
            </w:pPr>
            <w:r w:rsidRPr="009C3C46">
              <w:rPr>
                <w:rFonts w:cs="Arial"/>
                <w:sz w:val="21"/>
              </w:rPr>
              <w:fldChar w:fldCharType="begin">
                <w:ffData>
                  <w:name w:val="Check10"/>
                  <w:enabled/>
                  <w:calcOnExit w:val="0"/>
                  <w:checkBox>
                    <w:sizeAuto/>
                    <w:default w:val="1"/>
                  </w:checkBox>
                </w:ffData>
              </w:fldChar>
            </w:r>
            <w:r w:rsidRPr="009C3C46">
              <w:rPr>
                <w:rFonts w:cs="Arial"/>
                <w:sz w:val="21"/>
              </w:rPr>
              <w:instrText xml:space="preserve"> FORMCHECKBOX </w:instrText>
            </w:r>
            <w:r w:rsidRPr="009C3C46">
              <w:rPr>
                <w:rFonts w:cs="Arial"/>
                <w:sz w:val="21"/>
              </w:rPr>
            </w:r>
            <w:r w:rsidRPr="009C3C46">
              <w:rPr>
                <w:rFonts w:cs="Arial"/>
                <w:sz w:val="21"/>
              </w:rPr>
              <w:fldChar w:fldCharType="separate"/>
            </w:r>
            <w:r w:rsidRPr="009C3C46">
              <w:rPr>
                <w:rFonts w:cs="Arial"/>
                <w:sz w:val="21"/>
              </w:rPr>
              <w:fldChar w:fldCharType="end"/>
            </w:r>
          </w:p>
          <w:p w14:paraId="52547483" w14:textId="77777777" w:rsidR="00816689" w:rsidRPr="009C3C46" w:rsidRDefault="00816689" w:rsidP="00237A7F">
            <w:pPr>
              <w:rPr>
                <w:rFonts w:cs="Arial"/>
                <w:sz w:val="21"/>
              </w:rPr>
            </w:pPr>
          </w:p>
          <w:p w14:paraId="0D06A4FA" w14:textId="77777777" w:rsidR="00816689" w:rsidRPr="009C3C46" w:rsidRDefault="00816689" w:rsidP="00237A7F">
            <w:pPr>
              <w:spacing w:before="120" w:after="120"/>
              <w:rPr>
                <w:rFonts w:cs="Arial"/>
                <w:sz w:val="21"/>
              </w:rPr>
            </w:pPr>
            <w:r w:rsidRPr="009C3C46">
              <w:rPr>
                <w:rFonts w:cs="Arial"/>
                <w:sz w:val="21"/>
              </w:rPr>
              <w:fldChar w:fldCharType="begin">
                <w:ffData>
                  <w:name w:val="Check11"/>
                  <w:enabled/>
                  <w:calcOnExit w:val="0"/>
                  <w:checkBox>
                    <w:sizeAuto/>
                    <w:default w:val="0"/>
                  </w:checkBox>
                </w:ffData>
              </w:fldChar>
            </w:r>
            <w:r w:rsidRPr="009C3C46">
              <w:rPr>
                <w:rFonts w:cs="Arial"/>
                <w:sz w:val="21"/>
              </w:rPr>
              <w:instrText xml:space="preserve"> FORMCHECKBOX </w:instrText>
            </w:r>
            <w:r w:rsidRPr="009C3C46">
              <w:rPr>
                <w:rFonts w:cs="Arial"/>
                <w:sz w:val="21"/>
              </w:rPr>
            </w:r>
            <w:r w:rsidRPr="009C3C46">
              <w:rPr>
                <w:rFonts w:cs="Arial"/>
                <w:sz w:val="21"/>
              </w:rPr>
              <w:fldChar w:fldCharType="separate"/>
            </w:r>
            <w:r w:rsidRPr="009C3C46">
              <w:rPr>
                <w:rFonts w:cs="Arial"/>
                <w:sz w:val="21"/>
              </w:rPr>
              <w:fldChar w:fldCharType="end"/>
            </w:r>
          </w:p>
          <w:p w14:paraId="52F3C710" w14:textId="77777777" w:rsidR="00816689" w:rsidRPr="009C3C46" w:rsidRDefault="00816689" w:rsidP="00237A7F">
            <w:pPr>
              <w:spacing w:before="120" w:after="120"/>
              <w:rPr>
                <w:rFonts w:cs="Arial"/>
                <w:sz w:val="21"/>
              </w:rPr>
            </w:pPr>
            <w:r w:rsidRPr="009C3C46">
              <w:rPr>
                <w:rFonts w:cs="Arial"/>
                <w:sz w:val="21"/>
              </w:rPr>
              <w:fldChar w:fldCharType="begin">
                <w:ffData>
                  <w:name w:val="Check11"/>
                  <w:enabled/>
                  <w:calcOnExit w:val="0"/>
                  <w:checkBox>
                    <w:sizeAuto/>
                    <w:default w:val="0"/>
                  </w:checkBox>
                </w:ffData>
              </w:fldChar>
            </w:r>
            <w:r w:rsidRPr="009C3C46">
              <w:rPr>
                <w:rFonts w:cs="Arial"/>
                <w:sz w:val="21"/>
              </w:rPr>
              <w:instrText xml:space="preserve"> FORMCHECKBOX </w:instrText>
            </w:r>
            <w:r w:rsidRPr="009C3C46">
              <w:rPr>
                <w:rFonts w:cs="Arial"/>
                <w:sz w:val="21"/>
              </w:rPr>
            </w:r>
            <w:r w:rsidRPr="009C3C46">
              <w:rPr>
                <w:rFonts w:cs="Arial"/>
                <w:sz w:val="21"/>
              </w:rPr>
              <w:fldChar w:fldCharType="separate"/>
            </w:r>
            <w:r w:rsidRPr="009C3C46">
              <w:rPr>
                <w:rFonts w:cs="Arial"/>
                <w:sz w:val="21"/>
              </w:rPr>
              <w:fldChar w:fldCharType="end"/>
            </w:r>
          </w:p>
        </w:tc>
      </w:tr>
    </w:tbl>
    <w:p w14:paraId="2F042196" w14:textId="4D1BDD94" w:rsidR="00816689" w:rsidRPr="009C3C46" w:rsidRDefault="00816689" w:rsidP="00DE621C">
      <w:pPr>
        <w:ind w:left="284"/>
        <w:rPr>
          <w:rFonts w:cs="Arial"/>
          <w:sz w:val="21"/>
          <w:szCs w:val="20"/>
        </w:rPr>
      </w:pPr>
    </w:p>
    <w:p w14:paraId="6E823326" w14:textId="564FDD01" w:rsidR="009C3C46" w:rsidRDefault="009C3C46">
      <w:pPr>
        <w:spacing w:after="200" w:line="276" w:lineRule="auto"/>
        <w:rPr>
          <w:rFonts w:cs="Arial"/>
          <w:sz w:val="21"/>
          <w:szCs w:val="20"/>
        </w:rPr>
      </w:pPr>
      <w:r>
        <w:rPr>
          <w:rFonts w:cs="Arial"/>
          <w:sz w:val="21"/>
          <w:szCs w:val="20"/>
        </w:rPr>
        <w:br w:type="page"/>
      </w:r>
    </w:p>
    <w:p w14:paraId="50DE5E1B" w14:textId="77777777" w:rsidR="00816689" w:rsidRPr="009C3C46" w:rsidRDefault="00816689" w:rsidP="00DE621C">
      <w:pPr>
        <w:ind w:left="284"/>
        <w:rPr>
          <w:rFonts w:cs="Arial"/>
          <w:sz w:val="21"/>
          <w:szCs w:val="20"/>
        </w:rPr>
      </w:pPr>
    </w:p>
    <w:tbl>
      <w:tblPr>
        <w:tblStyle w:val="TableGrid"/>
        <w:tblW w:w="0" w:type="auto"/>
        <w:tblInd w:w="378" w:type="dxa"/>
        <w:tblLook w:val="04A0" w:firstRow="1" w:lastRow="0" w:firstColumn="1" w:lastColumn="0" w:noHBand="0" w:noVBand="1"/>
      </w:tblPr>
      <w:tblGrid>
        <w:gridCol w:w="9155"/>
        <w:gridCol w:w="923"/>
      </w:tblGrid>
      <w:tr w:rsidR="00DE621C" w:rsidRPr="009C3C46" w14:paraId="1EAEED62" w14:textId="77777777" w:rsidTr="00816689">
        <w:tc>
          <w:tcPr>
            <w:tcW w:w="100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EED61" w14:textId="77777777" w:rsidR="00DE621C" w:rsidRPr="009C3C46" w:rsidRDefault="00DE621C" w:rsidP="00B95BA8">
            <w:pPr>
              <w:spacing w:before="120" w:after="120"/>
              <w:rPr>
                <w:rFonts w:cs="Arial"/>
                <w:b/>
                <w:sz w:val="21"/>
                <w:szCs w:val="20"/>
              </w:rPr>
            </w:pPr>
            <w:r w:rsidRPr="009C3C46">
              <w:rPr>
                <w:rFonts w:eastAsia="Calibri" w:cs="Arial"/>
                <w:b/>
                <w:sz w:val="21"/>
                <w:szCs w:val="20"/>
              </w:rPr>
              <w:t>Clearances – Baseline Personnel Security Standard (BPSS)</w:t>
            </w:r>
          </w:p>
        </w:tc>
      </w:tr>
      <w:tr w:rsidR="00DE621C" w:rsidRPr="009C3C46" w14:paraId="1EAEED69" w14:textId="77777777" w:rsidTr="00816689">
        <w:trPr>
          <w:trHeight w:val="791"/>
        </w:trPr>
        <w:tc>
          <w:tcPr>
            <w:tcW w:w="9155" w:type="dxa"/>
            <w:tcBorders>
              <w:top w:val="single" w:sz="4" w:space="0" w:color="auto"/>
              <w:left w:val="single" w:sz="4" w:space="0" w:color="auto"/>
              <w:bottom w:val="single" w:sz="4" w:space="0" w:color="auto"/>
              <w:right w:val="single" w:sz="4" w:space="0" w:color="auto"/>
            </w:tcBorders>
          </w:tcPr>
          <w:p w14:paraId="1EAEED63" w14:textId="77777777" w:rsidR="00B833DF" w:rsidRPr="009C3C46" w:rsidRDefault="00B833DF" w:rsidP="00B833DF">
            <w:pPr>
              <w:widowControl w:val="0"/>
              <w:spacing w:before="24" w:line="276" w:lineRule="auto"/>
              <w:ind w:right="-20"/>
              <w:rPr>
                <w:rStyle w:val="Strong"/>
                <w:rFonts w:cs="Arial"/>
                <w:b w:val="0"/>
                <w:bCs w:val="0"/>
                <w:color w:val="000000"/>
                <w:sz w:val="21"/>
                <w:szCs w:val="20"/>
              </w:rPr>
            </w:pPr>
            <w:r w:rsidRPr="009C3C46">
              <w:rPr>
                <w:rStyle w:val="Strong"/>
                <w:rFonts w:cs="Arial"/>
                <w:b w:val="0"/>
                <w:color w:val="000000"/>
                <w:sz w:val="21"/>
                <w:szCs w:val="20"/>
              </w:rPr>
              <w:t>This role requires access to the GCSX network and is subject to a BPSS check</w:t>
            </w:r>
          </w:p>
          <w:p w14:paraId="1EAEED64" w14:textId="77777777" w:rsidR="00DE621C" w:rsidRPr="009C3C46" w:rsidRDefault="00DE621C" w:rsidP="00B95BA8">
            <w:pPr>
              <w:widowControl w:val="0"/>
              <w:spacing w:before="24" w:line="276" w:lineRule="auto"/>
              <w:ind w:right="-20"/>
              <w:rPr>
                <w:rStyle w:val="Strong"/>
                <w:rFonts w:cs="Arial"/>
                <w:bCs w:val="0"/>
                <w:color w:val="000000"/>
                <w:sz w:val="21"/>
                <w:szCs w:val="20"/>
              </w:rPr>
            </w:pPr>
          </w:p>
          <w:p w14:paraId="1EAEED65" w14:textId="77777777" w:rsidR="00DE621C" w:rsidRPr="009C3C46" w:rsidRDefault="00DE621C" w:rsidP="00B95BA8">
            <w:pPr>
              <w:widowControl w:val="0"/>
              <w:spacing w:before="24" w:line="276" w:lineRule="auto"/>
              <w:ind w:right="-20"/>
              <w:rPr>
                <w:rFonts w:eastAsia="Arial" w:cs="Arial"/>
                <w:b/>
                <w:bCs/>
                <w:spacing w:val="-3"/>
                <w:sz w:val="21"/>
                <w:szCs w:val="20"/>
              </w:rPr>
            </w:pPr>
            <w:r w:rsidRPr="009C3C46">
              <w:rPr>
                <w:rStyle w:val="Strong"/>
                <w:rFonts w:cs="Arial"/>
                <w:b w:val="0"/>
                <w:color w:val="000000"/>
                <w:sz w:val="21"/>
                <w:szCs w:val="20"/>
              </w:rPr>
              <w:t>This role is not subject to a BPSS check</w:t>
            </w:r>
          </w:p>
        </w:tc>
        <w:tc>
          <w:tcPr>
            <w:tcW w:w="923" w:type="dxa"/>
            <w:tcBorders>
              <w:top w:val="single" w:sz="4" w:space="0" w:color="auto"/>
              <w:left w:val="single" w:sz="4" w:space="0" w:color="auto"/>
              <w:bottom w:val="single" w:sz="4" w:space="0" w:color="auto"/>
              <w:right w:val="single" w:sz="4" w:space="0" w:color="auto"/>
            </w:tcBorders>
          </w:tcPr>
          <w:p w14:paraId="1EAEED66" w14:textId="77777777" w:rsidR="00DE621C" w:rsidRPr="009C3C46" w:rsidRDefault="001A6BF1" w:rsidP="00B95BA8">
            <w:pPr>
              <w:spacing w:after="120"/>
              <w:rPr>
                <w:rFonts w:cs="Arial"/>
                <w:sz w:val="21"/>
                <w:szCs w:val="20"/>
              </w:rPr>
            </w:pPr>
            <w:r w:rsidRPr="009C3C46">
              <w:rPr>
                <w:rFonts w:cs="Arial"/>
                <w:sz w:val="21"/>
                <w:szCs w:val="20"/>
              </w:rPr>
              <w:fldChar w:fldCharType="begin">
                <w:ffData>
                  <w:name w:val="Check12"/>
                  <w:enabled/>
                  <w:calcOnExit w:val="0"/>
                  <w:checkBox>
                    <w:sizeAuto/>
                    <w:default w:val="0"/>
                  </w:checkBox>
                </w:ffData>
              </w:fldChar>
            </w:r>
            <w:bookmarkStart w:id="6" w:name="Check12"/>
            <w:r w:rsidR="00DE621C" w:rsidRPr="009C3C46">
              <w:rPr>
                <w:rFonts w:cs="Arial"/>
                <w:sz w:val="21"/>
                <w:szCs w:val="20"/>
              </w:rPr>
              <w:instrText xml:space="preserve"> FORMCHECKBOX </w:instrText>
            </w:r>
            <w:r w:rsidRPr="009C3C46">
              <w:rPr>
                <w:rFonts w:cs="Arial"/>
                <w:sz w:val="21"/>
                <w:szCs w:val="20"/>
              </w:rPr>
            </w:r>
            <w:r w:rsidRPr="009C3C46">
              <w:rPr>
                <w:rFonts w:cs="Arial"/>
                <w:sz w:val="21"/>
                <w:szCs w:val="20"/>
              </w:rPr>
              <w:fldChar w:fldCharType="separate"/>
            </w:r>
            <w:r w:rsidRPr="009C3C46">
              <w:rPr>
                <w:rFonts w:cs="Arial"/>
                <w:sz w:val="21"/>
                <w:szCs w:val="20"/>
              </w:rPr>
              <w:fldChar w:fldCharType="end"/>
            </w:r>
            <w:bookmarkEnd w:id="6"/>
          </w:p>
          <w:p w14:paraId="1EAEED67" w14:textId="77777777" w:rsidR="00DE621C" w:rsidRPr="009C3C46" w:rsidRDefault="00DE621C" w:rsidP="00B95BA8">
            <w:pPr>
              <w:spacing w:after="120"/>
              <w:rPr>
                <w:rFonts w:cs="Arial"/>
                <w:sz w:val="21"/>
                <w:szCs w:val="20"/>
              </w:rPr>
            </w:pPr>
          </w:p>
          <w:p w14:paraId="1EAEED68" w14:textId="77777777" w:rsidR="00DE621C" w:rsidRPr="009C3C46" w:rsidRDefault="001A6BF1" w:rsidP="00B95BA8">
            <w:pPr>
              <w:spacing w:after="120"/>
              <w:rPr>
                <w:rFonts w:cs="Arial"/>
                <w:sz w:val="21"/>
                <w:szCs w:val="20"/>
              </w:rPr>
            </w:pPr>
            <w:r w:rsidRPr="009C3C46">
              <w:rPr>
                <w:rFonts w:cs="Arial"/>
                <w:sz w:val="21"/>
                <w:szCs w:val="20"/>
              </w:rPr>
              <w:fldChar w:fldCharType="begin">
                <w:ffData>
                  <w:name w:val="Check13"/>
                  <w:enabled/>
                  <w:calcOnExit w:val="0"/>
                  <w:checkBox>
                    <w:sizeAuto/>
                    <w:default w:val="1"/>
                  </w:checkBox>
                </w:ffData>
              </w:fldChar>
            </w:r>
            <w:bookmarkStart w:id="7" w:name="Check13"/>
            <w:r w:rsidR="00454166" w:rsidRPr="009C3C46">
              <w:rPr>
                <w:rFonts w:cs="Arial"/>
                <w:sz w:val="21"/>
                <w:szCs w:val="20"/>
              </w:rPr>
              <w:instrText xml:space="preserve"> FORMCHECKBOX </w:instrText>
            </w:r>
            <w:r w:rsidRPr="009C3C46">
              <w:rPr>
                <w:rFonts w:cs="Arial"/>
                <w:sz w:val="21"/>
                <w:szCs w:val="20"/>
              </w:rPr>
            </w:r>
            <w:r w:rsidRPr="009C3C46">
              <w:rPr>
                <w:rFonts w:cs="Arial"/>
                <w:sz w:val="21"/>
                <w:szCs w:val="20"/>
              </w:rPr>
              <w:fldChar w:fldCharType="separate"/>
            </w:r>
            <w:r w:rsidRPr="009C3C46">
              <w:rPr>
                <w:rFonts w:cs="Arial"/>
                <w:sz w:val="21"/>
                <w:szCs w:val="20"/>
              </w:rPr>
              <w:fldChar w:fldCharType="end"/>
            </w:r>
            <w:bookmarkEnd w:id="7"/>
          </w:p>
        </w:tc>
      </w:tr>
    </w:tbl>
    <w:p w14:paraId="1EAEED6A" w14:textId="2E6FE1F5" w:rsidR="00DE621C" w:rsidRPr="009C3C46" w:rsidRDefault="00DE621C" w:rsidP="00DE621C">
      <w:pPr>
        <w:ind w:left="284"/>
        <w:rPr>
          <w:rFonts w:cs="Arial"/>
          <w:sz w:val="21"/>
          <w:szCs w:val="20"/>
        </w:rPr>
      </w:pPr>
    </w:p>
    <w:tbl>
      <w:tblPr>
        <w:tblStyle w:val="TableGrid"/>
        <w:tblW w:w="10078" w:type="dxa"/>
        <w:tblInd w:w="378" w:type="dxa"/>
        <w:tblLook w:val="04A0" w:firstRow="1" w:lastRow="0" w:firstColumn="1" w:lastColumn="0" w:noHBand="0" w:noVBand="1"/>
      </w:tblPr>
      <w:tblGrid>
        <w:gridCol w:w="9156"/>
        <w:gridCol w:w="922"/>
      </w:tblGrid>
      <w:tr w:rsidR="00816689" w:rsidRPr="009C3C46" w14:paraId="582FEC31" w14:textId="77777777" w:rsidTr="00237A7F">
        <w:tc>
          <w:tcPr>
            <w:tcW w:w="100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55E49A" w14:textId="77777777" w:rsidR="00816689" w:rsidRPr="009C3C46" w:rsidRDefault="00816689" w:rsidP="00237A7F">
            <w:pPr>
              <w:spacing w:before="120" w:after="120"/>
              <w:rPr>
                <w:rFonts w:cs="Arial"/>
                <w:b/>
                <w:sz w:val="21"/>
              </w:rPr>
            </w:pPr>
            <w:r w:rsidRPr="009C3C46">
              <w:rPr>
                <w:rFonts w:eastAsia="Calibri" w:cs="Arial"/>
                <w:b/>
                <w:sz w:val="21"/>
              </w:rPr>
              <w:t>Clearances – Non-Police Personnel Vetting (NPPV)</w:t>
            </w:r>
          </w:p>
        </w:tc>
      </w:tr>
      <w:tr w:rsidR="00816689" w:rsidRPr="009C3C46" w14:paraId="6985CD20" w14:textId="77777777" w:rsidTr="00237A7F">
        <w:trPr>
          <w:trHeight w:val="1344"/>
        </w:trPr>
        <w:tc>
          <w:tcPr>
            <w:tcW w:w="9156" w:type="dxa"/>
            <w:tcBorders>
              <w:top w:val="single" w:sz="4" w:space="0" w:color="auto"/>
              <w:left w:val="single" w:sz="4" w:space="0" w:color="auto"/>
              <w:bottom w:val="single" w:sz="4" w:space="0" w:color="auto"/>
              <w:right w:val="single" w:sz="4" w:space="0" w:color="auto"/>
            </w:tcBorders>
          </w:tcPr>
          <w:p w14:paraId="41850491" w14:textId="77777777" w:rsidR="00816689" w:rsidRPr="009C3C46" w:rsidRDefault="00816689" w:rsidP="00237A7F">
            <w:pPr>
              <w:widowControl w:val="0"/>
              <w:spacing w:before="120" w:after="120"/>
              <w:ind w:right="-23"/>
              <w:rPr>
                <w:rFonts w:cs="Arial"/>
                <w:sz w:val="21"/>
              </w:rPr>
            </w:pPr>
            <w:r w:rsidRPr="009C3C46">
              <w:rPr>
                <w:rFonts w:eastAsia="Arial" w:cs="Arial"/>
                <w:bCs/>
                <w:spacing w:val="-3"/>
                <w:sz w:val="21"/>
              </w:rPr>
              <w:t xml:space="preserve">This role requires </w:t>
            </w:r>
            <w:r w:rsidRPr="009C3C46">
              <w:rPr>
                <w:rFonts w:cs="Arial"/>
                <w:bCs/>
                <w:spacing w:val="-3"/>
                <w:sz w:val="21"/>
              </w:rPr>
              <w:t>working in partnership with the police, and/or having</w:t>
            </w:r>
            <w:r w:rsidRPr="009C3C46">
              <w:rPr>
                <w:rFonts w:cs="Arial"/>
                <w:b/>
                <w:bCs/>
                <w:color w:val="1F497D"/>
                <w:spacing w:val="-3"/>
                <w:sz w:val="21"/>
              </w:rPr>
              <w:t xml:space="preserve"> </w:t>
            </w:r>
            <w:r w:rsidRPr="009C3C46">
              <w:rPr>
                <w:rFonts w:eastAsia="Arial" w:cs="Arial"/>
                <w:bCs/>
                <w:spacing w:val="-3"/>
                <w:sz w:val="21"/>
              </w:rPr>
              <w:t xml:space="preserve">access to Police related systems and is subject to a NPPV check at </w:t>
            </w:r>
            <w:r w:rsidRPr="009C3C46">
              <w:rPr>
                <w:rFonts w:eastAsia="Arial" w:cs="Arial"/>
                <w:b/>
                <w:bCs/>
                <w:spacing w:val="-3"/>
                <w:sz w:val="21"/>
              </w:rPr>
              <w:t>level 2</w:t>
            </w:r>
            <w:r w:rsidRPr="009C3C46">
              <w:rPr>
                <w:rFonts w:eastAsia="Arial" w:cs="Arial"/>
                <w:bCs/>
                <w:spacing w:val="-3"/>
                <w:sz w:val="21"/>
              </w:rPr>
              <w:t xml:space="preserve">*. (*regular </w:t>
            </w:r>
            <w:r w:rsidRPr="009C3C46">
              <w:rPr>
                <w:rFonts w:cs="Arial"/>
                <w:sz w:val="21"/>
              </w:rPr>
              <w:t>access to police premises and police information, intelligence and financial or operational assets.  Occasional access to those deemed ‘secret’).</w:t>
            </w:r>
          </w:p>
          <w:p w14:paraId="270D16AE" w14:textId="77777777" w:rsidR="00816689" w:rsidRPr="009C3C46" w:rsidRDefault="00816689" w:rsidP="00237A7F">
            <w:pPr>
              <w:widowControl w:val="0"/>
              <w:spacing w:before="120" w:after="120"/>
              <w:ind w:right="-23"/>
              <w:rPr>
                <w:rFonts w:cs="Arial"/>
                <w:sz w:val="21"/>
              </w:rPr>
            </w:pPr>
            <w:r w:rsidRPr="009C3C46">
              <w:rPr>
                <w:rFonts w:eastAsia="Arial" w:cs="Arial"/>
                <w:bCs/>
                <w:spacing w:val="-3"/>
                <w:sz w:val="21"/>
              </w:rPr>
              <w:t xml:space="preserve">This role requires </w:t>
            </w:r>
            <w:r w:rsidRPr="009C3C46">
              <w:rPr>
                <w:rFonts w:cs="Arial"/>
                <w:bCs/>
                <w:spacing w:val="-3"/>
                <w:sz w:val="21"/>
              </w:rPr>
              <w:t>working in partnership with the police, and/or having</w:t>
            </w:r>
            <w:r w:rsidRPr="009C3C46">
              <w:rPr>
                <w:rFonts w:cs="Arial"/>
                <w:b/>
                <w:bCs/>
                <w:color w:val="1F497D"/>
                <w:spacing w:val="-3"/>
                <w:sz w:val="21"/>
              </w:rPr>
              <w:t xml:space="preserve"> </w:t>
            </w:r>
            <w:r w:rsidRPr="009C3C46">
              <w:rPr>
                <w:rFonts w:eastAsia="Arial" w:cs="Arial"/>
                <w:bCs/>
                <w:spacing w:val="-3"/>
                <w:sz w:val="21"/>
              </w:rPr>
              <w:t xml:space="preserve">access to Police related systems and is subject to a NPPV check at </w:t>
            </w:r>
            <w:r w:rsidRPr="009C3C46">
              <w:rPr>
                <w:rFonts w:eastAsia="Arial" w:cs="Arial"/>
                <w:b/>
                <w:bCs/>
                <w:spacing w:val="-3"/>
                <w:sz w:val="21"/>
              </w:rPr>
              <w:t>level 3</w:t>
            </w:r>
            <w:r w:rsidRPr="009C3C46">
              <w:rPr>
                <w:rFonts w:eastAsia="Arial" w:cs="Arial"/>
                <w:bCs/>
                <w:spacing w:val="-3"/>
                <w:sz w:val="21"/>
              </w:rPr>
              <w:t>*(*</w:t>
            </w:r>
            <w:r w:rsidRPr="009C3C46">
              <w:rPr>
                <w:rFonts w:cs="Arial"/>
                <w:sz w:val="21"/>
              </w:rPr>
              <w:t>regular unsupervised access to police premises and/or access to police information and/or information systems and/or hard copy material either on police premises or by remote access up to “secret” level. A level 3 includes a check on you, your spouse/partner, co-residents, and all family members).</w:t>
            </w:r>
          </w:p>
          <w:p w14:paraId="3C2BC92F" w14:textId="77777777" w:rsidR="00816689" w:rsidRPr="009C3C46" w:rsidRDefault="00816689" w:rsidP="00237A7F">
            <w:pPr>
              <w:widowControl w:val="0"/>
              <w:spacing w:before="120" w:after="120"/>
              <w:ind w:right="-23"/>
              <w:rPr>
                <w:rFonts w:eastAsia="Arial" w:cs="Arial"/>
                <w:bCs/>
                <w:spacing w:val="-3"/>
                <w:sz w:val="21"/>
              </w:rPr>
            </w:pPr>
            <w:r w:rsidRPr="009C3C46">
              <w:rPr>
                <w:rFonts w:eastAsia="Arial" w:cs="Arial"/>
                <w:bCs/>
                <w:spacing w:val="-3"/>
                <w:sz w:val="21"/>
              </w:rPr>
              <w:t>This role is not subject to a NPPV check</w:t>
            </w:r>
          </w:p>
        </w:tc>
        <w:tc>
          <w:tcPr>
            <w:tcW w:w="922" w:type="dxa"/>
            <w:tcBorders>
              <w:top w:val="single" w:sz="4" w:space="0" w:color="auto"/>
              <w:left w:val="single" w:sz="4" w:space="0" w:color="auto"/>
              <w:bottom w:val="single" w:sz="4" w:space="0" w:color="auto"/>
              <w:right w:val="single" w:sz="4" w:space="0" w:color="auto"/>
            </w:tcBorders>
          </w:tcPr>
          <w:p w14:paraId="76D1DDD9" w14:textId="77777777" w:rsidR="00816689" w:rsidRPr="009C3C46" w:rsidRDefault="00816689" w:rsidP="00237A7F">
            <w:pPr>
              <w:spacing w:before="120" w:after="120"/>
              <w:rPr>
                <w:rFonts w:cs="Arial"/>
                <w:sz w:val="21"/>
              </w:rPr>
            </w:pPr>
            <w:r w:rsidRPr="009C3C46">
              <w:rPr>
                <w:rFonts w:cs="Arial"/>
                <w:sz w:val="21"/>
              </w:rPr>
              <w:fldChar w:fldCharType="begin">
                <w:ffData>
                  <w:name w:val="Check14"/>
                  <w:enabled/>
                  <w:calcOnExit w:val="0"/>
                  <w:checkBox>
                    <w:sizeAuto/>
                    <w:default w:val="0"/>
                  </w:checkBox>
                </w:ffData>
              </w:fldChar>
            </w:r>
            <w:r w:rsidRPr="009C3C46">
              <w:rPr>
                <w:rFonts w:cs="Arial"/>
                <w:sz w:val="21"/>
              </w:rPr>
              <w:instrText xml:space="preserve"> FORMCHECKBOX </w:instrText>
            </w:r>
            <w:r w:rsidRPr="009C3C46">
              <w:rPr>
                <w:rFonts w:cs="Arial"/>
                <w:sz w:val="21"/>
              </w:rPr>
            </w:r>
            <w:r w:rsidRPr="009C3C46">
              <w:rPr>
                <w:rFonts w:cs="Arial"/>
                <w:sz w:val="21"/>
              </w:rPr>
              <w:fldChar w:fldCharType="separate"/>
            </w:r>
            <w:r w:rsidRPr="009C3C46">
              <w:rPr>
                <w:rFonts w:cs="Arial"/>
                <w:sz w:val="21"/>
              </w:rPr>
              <w:fldChar w:fldCharType="end"/>
            </w:r>
          </w:p>
          <w:p w14:paraId="6C38BC80" w14:textId="77777777" w:rsidR="00816689" w:rsidRPr="009C3C46" w:rsidRDefault="00816689" w:rsidP="00237A7F">
            <w:pPr>
              <w:rPr>
                <w:rFonts w:cs="Arial"/>
                <w:sz w:val="21"/>
              </w:rPr>
            </w:pPr>
          </w:p>
          <w:p w14:paraId="57A45F47" w14:textId="77777777" w:rsidR="00816689" w:rsidRPr="009C3C46" w:rsidRDefault="00816689" w:rsidP="00237A7F">
            <w:pPr>
              <w:rPr>
                <w:rFonts w:cs="Arial"/>
                <w:sz w:val="21"/>
              </w:rPr>
            </w:pPr>
          </w:p>
          <w:p w14:paraId="57E80C78" w14:textId="77777777" w:rsidR="00816689" w:rsidRPr="009C3C46" w:rsidRDefault="00816689" w:rsidP="00237A7F">
            <w:pPr>
              <w:spacing w:after="120"/>
              <w:rPr>
                <w:rFonts w:cs="Arial"/>
                <w:sz w:val="21"/>
              </w:rPr>
            </w:pPr>
            <w:r w:rsidRPr="009C3C46">
              <w:rPr>
                <w:rFonts w:cs="Arial"/>
                <w:sz w:val="21"/>
              </w:rPr>
              <w:fldChar w:fldCharType="begin">
                <w:ffData>
                  <w:name w:val="Check15"/>
                  <w:enabled/>
                  <w:calcOnExit w:val="0"/>
                  <w:checkBox>
                    <w:sizeAuto/>
                    <w:default w:val="0"/>
                  </w:checkBox>
                </w:ffData>
              </w:fldChar>
            </w:r>
            <w:r w:rsidRPr="009C3C46">
              <w:rPr>
                <w:rFonts w:cs="Arial"/>
                <w:sz w:val="21"/>
              </w:rPr>
              <w:instrText xml:space="preserve"> FORMCHECKBOX </w:instrText>
            </w:r>
            <w:r w:rsidRPr="009C3C46">
              <w:rPr>
                <w:rFonts w:cs="Arial"/>
                <w:sz w:val="21"/>
              </w:rPr>
            </w:r>
            <w:r w:rsidRPr="009C3C46">
              <w:rPr>
                <w:rFonts w:cs="Arial"/>
                <w:sz w:val="21"/>
              </w:rPr>
              <w:fldChar w:fldCharType="separate"/>
            </w:r>
            <w:r w:rsidRPr="009C3C46">
              <w:rPr>
                <w:rFonts w:cs="Arial"/>
                <w:sz w:val="21"/>
              </w:rPr>
              <w:fldChar w:fldCharType="end"/>
            </w:r>
          </w:p>
          <w:p w14:paraId="7C334416" w14:textId="77777777" w:rsidR="00816689" w:rsidRPr="009C3C46" w:rsidRDefault="00816689" w:rsidP="00237A7F">
            <w:pPr>
              <w:spacing w:before="120" w:after="120"/>
              <w:rPr>
                <w:rFonts w:cs="Arial"/>
                <w:sz w:val="21"/>
              </w:rPr>
            </w:pPr>
          </w:p>
          <w:p w14:paraId="55C800CB" w14:textId="77777777" w:rsidR="00816689" w:rsidRPr="009C3C46" w:rsidRDefault="00816689" w:rsidP="00237A7F">
            <w:pPr>
              <w:spacing w:before="120" w:after="120"/>
              <w:rPr>
                <w:rFonts w:cs="Arial"/>
                <w:sz w:val="21"/>
              </w:rPr>
            </w:pPr>
          </w:p>
          <w:p w14:paraId="74D34EE0" w14:textId="77777777" w:rsidR="00816689" w:rsidRPr="009C3C46" w:rsidRDefault="00816689" w:rsidP="00237A7F">
            <w:pPr>
              <w:spacing w:after="120"/>
              <w:rPr>
                <w:rFonts w:cs="Arial"/>
                <w:sz w:val="21"/>
              </w:rPr>
            </w:pPr>
            <w:r w:rsidRPr="009C3C46">
              <w:rPr>
                <w:rFonts w:cs="Arial"/>
                <w:sz w:val="21"/>
              </w:rPr>
              <w:fldChar w:fldCharType="begin">
                <w:ffData>
                  <w:name w:val="Check15"/>
                  <w:enabled/>
                  <w:calcOnExit w:val="0"/>
                  <w:checkBox>
                    <w:sizeAuto/>
                    <w:default w:val="1"/>
                  </w:checkBox>
                </w:ffData>
              </w:fldChar>
            </w:r>
            <w:r w:rsidRPr="009C3C46">
              <w:rPr>
                <w:rFonts w:cs="Arial"/>
                <w:sz w:val="21"/>
              </w:rPr>
              <w:instrText xml:space="preserve"> FORMCHECKBOX </w:instrText>
            </w:r>
            <w:r w:rsidRPr="009C3C46">
              <w:rPr>
                <w:rFonts w:cs="Arial"/>
                <w:sz w:val="21"/>
              </w:rPr>
            </w:r>
            <w:r w:rsidRPr="009C3C46">
              <w:rPr>
                <w:rFonts w:cs="Arial"/>
                <w:sz w:val="21"/>
              </w:rPr>
              <w:fldChar w:fldCharType="separate"/>
            </w:r>
            <w:r w:rsidRPr="009C3C46">
              <w:rPr>
                <w:rFonts w:cs="Arial"/>
                <w:sz w:val="21"/>
              </w:rPr>
              <w:fldChar w:fldCharType="end"/>
            </w:r>
          </w:p>
        </w:tc>
      </w:tr>
    </w:tbl>
    <w:p w14:paraId="153C2D1A" w14:textId="6417B5E1" w:rsidR="00816689" w:rsidRPr="009C3C46" w:rsidRDefault="00816689" w:rsidP="00DE621C">
      <w:pPr>
        <w:ind w:left="284"/>
        <w:rPr>
          <w:rFonts w:cs="Arial"/>
          <w:sz w:val="21"/>
          <w:szCs w:val="20"/>
        </w:rPr>
      </w:pPr>
    </w:p>
    <w:p w14:paraId="1EAEED74" w14:textId="77777777" w:rsidR="00DE621C" w:rsidRPr="009C3C46" w:rsidRDefault="00DE621C" w:rsidP="00DE621C">
      <w:pPr>
        <w:ind w:left="284"/>
        <w:rPr>
          <w:rFonts w:cs="Arial"/>
          <w:sz w:val="21"/>
          <w:szCs w:val="20"/>
        </w:rPr>
      </w:pPr>
    </w:p>
    <w:p w14:paraId="1EAEED75" w14:textId="77777777" w:rsidR="00DE621C" w:rsidRPr="009C3C46" w:rsidRDefault="00DE621C" w:rsidP="00DE621C">
      <w:pPr>
        <w:ind w:left="284"/>
        <w:rPr>
          <w:rFonts w:cs="Arial"/>
          <w:sz w:val="21"/>
          <w:szCs w:val="20"/>
        </w:rPr>
      </w:pPr>
    </w:p>
    <w:tbl>
      <w:tblPr>
        <w:tblStyle w:val="TableGrid"/>
        <w:tblW w:w="0" w:type="auto"/>
        <w:tblInd w:w="378" w:type="dxa"/>
        <w:tblLook w:val="04A0" w:firstRow="1" w:lastRow="0" w:firstColumn="1" w:lastColumn="0" w:noHBand="0" w:noVBand="1"/>
      </w:tblPr>
      <w:tblGrid>
        <w:gridCol w:w="9157"/>
        <w:gridCol w:w="921"/>
      </w:tblGrid>
      <w:tr w:rsidR="00DE621C" w:rsidRPr="009C3C46" w14:paraId="1EAEED77" w14:textId="77777777" w:rsidTr="00B95BA8">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EED76" w14:textId="77777777" w:rsidR="00DE621C" w:rsidRPr="009C3C46" w:rsidRDefault="00DE621C" w:rsidP="00B95BA8">
            <w:pPr>
              <w:spacing w:before="120" w:after="120"/>
              <w:rPr>
                <w:rFonts w:cs="Arial"/>
                <w:b/>
                <w:sz w:val="21"/>
                <w:szCs w:val="20"/>
              </w:rPr>
            </w:pPr>
            <w:r w:rsidRPr="009C3C46">
              <w:rPr>
                <w:rFonts w:eastAsia="Calibri" w:cs="Arial"/>
                <w:b/>
                <w:sz w:val="21"/>
                <w:szCs w:val="20"/>
              </w:rPr>
              <w:t>Safeguarding</w:t>
            </w:r>
          </w:p>
        </w:tc>
      </w:tr>
      <w:tr w:rsidR="00DE621C" w:rsidRPr="009C3C46" w14:paraId="1EAEED8C" w14:textId="77777777" w:rsidTr="009C7AA6">
        <w:trPr>
          <w:trHeight w:val="2238"/>
        </w:trPr>
        <w:tc>
          <w:tcPr>
            <w:tcW w:w="9369" w:type="dxa"/>
            <w:tcBorders>
              <w:top w:val="single" w:sz="4" w:space="0" w:color="auto"/>
              <w:left w:val="single" w:sz="4" w:space="0" w:color="auto"/>
              <w:bottom w:val="single" w:sz="4" w:space="0" w:color="auto"/>
              <w:right w:val="single" w:sz="4" w:space="0" w:color="auto"/>
            </w:tcBorders>
          </w:tcPr>
          <w:p w14:paraId="1EAEED7B" w14:textId="77777777" w:rsidR="00DE621C" w:rsidRPr="009C3C46" w:rsidRDefault="00DE621C" w:rsidP="00B95BA8">
            <w:pPr>
              <w:rPr>
                <w:rFonts w:eastAsia="Calibri" w:cs="Arial"/>
                <w:sz w:val="21"/>
                <w:szCs w:val="20"/>
              </w:rPr>
            </w:pPr>
          </w:p>
          <w:p w14:paraId="1EAEED7C" w14:textId="263D217B" w:rsidR="00DE621C" w:rsidRPr="009C3C46" w:rsidRDefault="00DE621C" w:rsidP="00B95BA8">
            <w:pPr>
              <w:widowControl w:val="0"/>
              <w:spacing w:before="24" w:line="276" w:lineRule="auto"/>
              <w:ind w:right="-20"/>
              <w:rPr>
                <w:rFonts w:eastAsia="Arial" w:cs="Arial"/>
                <w:bCs/>
                <w:spacing w:val="-3"/>
                <w:sz w:val="21"/>
                <w:szCs w:val="20"/>
              </w:rPr>
            </w:pPr>
            <w:r w:rsidRPr="009C3C46">
              <w:rPr>
                <w:rFonts w:eastAsia="Calibri" w:cs="Arial"/>
                <w:sz w:val="21"/>
                <w:szCs w:val="20"/>
              </w:rPr>
              <w:t xml:space="preserve">For all other roles within the </w:t>
            </w:r>
            <w:r w:rsidR="009C7AA6" w:rsidRPr="009C3C46">
              <w:rPr>
                <w:rFonts w:eastAsia="Calibri" w:cs="Arial"/>
                <w:sz w:val="21"/>
                <w:szCs w:val="20"/>
              </w:rPr>
              <w:t>organisation</w:t>
            </w:r>
            <w:r w:rsidRPr="009C3C46">
              <w:rPr>
                <w:rFonts w:eastAsia="Calibri" w:cs="Arial"/>
                <w:sz w:val="21"/>
                <w:szCs w:val="20"/>
              </w:rPr>
              <w:t xml:space="preserve">.  </w:t>
            </w:r>
            <w:r w:rsidR="009C7AA6" w:rsidRPr="009C3C46">
              <w:rPr>
                <w:rFonts w:eastAsia="Calibri" w:cs="Arial"/>
                <w:sz w:val="21"/>
                <w:szCs w:val="20"/>
              </w:rPr>
              <w:t>Adoption West</w:t>
            </w:r>
            <w:r w:rsidRPr="009C3C46">
              <w:rPr>
                <w:rFonts w:eastAsia="Calibri" w:cs="Arial"/>
                <w:sz w:val="21"/>
                <w:szCs w:val="20"/>
              </w:rPr>
              <w:t xml:space="preserve">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w:t>
            </w:r>
            <w:r w:rsidR="009C7AA6" w:rsidRPr="009C3C46">
              <w:rPr>
                <w:rFonts w:eastAsia="Calibri" w:cs="Arial"/>
                <w:sz w:val="21"/>
                <w:szCs w:val="20"/>
              </w:rPr>
              <w:t>organisation</w:t>
            </w:r>
            <w:r w:rsidRPr="009C3C46">
              <w:rPr>
                <w:rFonts w:eastAsia="Calibri" w:cs="Arial"/>
                <w:sz w:val="21"/>
                <w:szCs w:val="20"/>
              </w:rPr>
              <w:t>’s agreed child protection/vulnerable adults protection procedures will be followed.</w:t>
            </w:r>
          </w:p>
        </w:tc>
        <w:tc>
          <w:tcPr>
            <w:tcW w:w="935" w:type="dxa"/>
            <w:tcBorders>
              <w:top w:val="single" w:sz="4" w:space="0" w:color="auto"/>
              <w:left w:val="single" w:sz="4" w:space="0" w:color="auto"/>
              <w:bottom w:val="single" w:sz="4" w:space="0" w:color="auto"/>
              <w:right w:val="single" w:sz="4" w:space="0" w:color="auto"/>
            </w:tcBorders>
          </w:tcPr>
          <w:p w14:paraId="1EAEED7D" w14:textId="77777777" w:rsidR="00DE621C" w:rsidRPr="009C3C46" w:rsidRDefault="00DE621C" w:rsidP="00B95BA8">
            <w:pPr>
              <w:spacing w:after="120"/>
              <w:rPr>
                <w:rFonts w:cs="Arial"/>
                <w:sz w:val="21"/>
                <w:szCs w:val="20"/>
              </w:rPr>
            </w:pPr>
          </w:p>
          <w:p w14:paraId="1EAEED8B" w14:textId="6C01F11B" w:rsidR="00DE621C" w:rsidRPr="009C3C46" w:rsidRDefault="001A6BF1" w:rsidP="009C7AA6">
            <w:pPr>
              <w:spacing w:after="120"/>
              <w:rPr>
                <w:rFonts w:cs="Arial"/>
                <w:sz w:val="21"/>
                <w:szCs w:val="20"/>
              </w:rPr>
            </w:pPr>
            <w:r w:rsidRPr="009C3C46">
              <w:rPr>
                <w:rFonts w:cs="Arial"/>
                <w:sz w:val="21"/>
                <w:szCs w:val="20"/>
              </w:rPr>
              <w:fldChar w:fldCharType="begin">
                <w:ffData>
                  <w:name w:val="Check6"/>
                  <w:enabled/>
                  <w:calcOnExit w:val="0"/>
                  <w:checkBox>
                    <w:sizeAuto/>
                    <w:default w:val="1"/>
                  </w:checkBox>
                </w:ffData>
              </w:fldChar>
            </w:r>
            <w:bookmarkStart w:id="8" w:name="Check6"/>
            <w:r w:rsidR="00FC7E82" w:rsidRPr="009C3C46">
              <w:rPr>
                <w:rFonts w:cs="Arial"/>
                <w:sz w:val="21"/>
                <w:szCs w:val="20"/>
              </w:rPr>
              <w:instrText xml:space="preserve"> FORMCHECKBOX </w:instrText>
            </w:r>
            <w:r w:rsidRPr="009C3C46">
              <w:rPr>
                <w:rFonts w:cs="Arial"/>
                <w:sz w:val="21"/>
                <w:szCs w:val="20"/>
              </w:rPr>
            </w:r>
            <w:r w:rsidRPr="009C3C46">
              <w:rPr>
                <w:rFonts w:cs="Arial"/>
                <w:sz w:val="21"/>
                <w:szCs w:val="20"/>
              </w:rPr>
              <w:fldChar w:fldCharType="separate"/>
            </w:r>
            <w:r w:rsidRPr="009C3C46">
              <w:rPr>
                <w:rFonts w:cs="Arial"/>
                <w:sz w:val="21"/>
                <w:szCs w:val="20"/>
              </w:rPr>
              <w:fldChar w:fldCharType="end"/>
            </w:r>
            <w:bookmarkEnd w:id="8"/>
          </w:p>
        </w:tc>
      </w:tr>
    </w:tbl>
    <w:p w14:paraId="1EAEED8D" w14:textId="77777777" w:rsidR="00DE621C" w:rsidRDefault="00DE621C" w:rsidP="0071576F">
      <w:pPr>
        <w:rPr>
          <w:rFonts w:cs="Arial"/>
          <w:sz w:val="20"/>
          <w:szCs w:val="20"/>
        </w:rPr>
      </w:pPr>
    </w:p>
    <w:p w14:paraId="1EAEED8E" w14:textId="77777777" w:rsidR="00DE621C" w:rsidRDefault="00DE621C" w:rsidP="0071576F">
      <w:pPr>
        <w:rPr>
          <w:rFonts w:cs="Arial"/>
          <w:sz w:val="20"/>
          <w:szCs w:val="20"/>
        </w:rPr>
      </w:pPr>
    </w:p>
    <w:p w14:paraId="1EAEED8F" w14:textId="77777777" w:rsidR="002327D2" w:rsidRPr="002327D2" w:rsidRDefault="002327D2" w:rsidP="00DE621C">
      <w:pPr>
        <w:spacing w:after="200" w:line="276" w:lineRule="auto"/>
        <w:rPr>
          <w:sz w:val="20"/>
          <w:szCs w:val="20"/>
        </w:rPr>
      </w:pPr>
    </w:p>
    <w:sectPr w:rsidR="002327D2" w:rsidRPr="002327D2" w:rsidSect="00E660AE">
      <w:footerReference w:type="default" r:id="rId16"/>
      <w:pgSz w:w="11906" w:h="16838"/>
      <w:pgMar w:top="1276"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58B48" w14:textId="77777777" w:rsidR="00AC7299" w:rsidRDefault="00AC7299" w:rsidP="00C912E1">
      <w:r>
        <w:separator/>
      </w:r>
    </w:p>
  </w:endnote>
  <w:endnote w:type="continuationSeparator" w:id="0">
    <w:p w14:paraId="7095EE26" w14:textId="77777777" w:rsidR="00AC7299" w:rsidRDefault="00AC7299"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4633127"/>
      <w:docPartObj>
        <w:docPartGallery w:val="Page Numbers (Bottom of Page)"/>
        <w:docPartUnique/>
      </w:docPartObj>
    </w:sdtPr>
    <w:sdtEndPr>
      <w:rPr>
        <w:sz w:val="18"/>
      </w:rPr>
    </w:sdtEndPr>
    <w:sdtContent>
      <w:sdt>
        <w:sdtPr>
          <w:id w:val="1374659905"/>
          <w:docPartObj>
            <w:docPartGallery w:val="Page Numbers (Top of Page)"/>
            <w:docPartUnique/>
          </w:docPartObj>
        </w:sdtPr>
        <w:sdtEndPr>
          <w:rPr>
            <w:sz w:val="18"/>
          </w:rPr>
        </w:sdtEndPr>
        <w:sdtContent>
          <w:p w14:paraId="1EAEED97" w14:textId="7665704D" w:rsidR="004E020B" w:rsidRPr="00492C44" w:rsidRDefault="00A02928" w:rsidP="00492C44">
            <w:pPr>
              <w:pStyle w:val="Footer"/>
              <w:rPr>
                <w:sz w:val="18"/>
              </w:rPr>
            </w:pPr>
            <w:r w:rsidRPr="00A02928">
              <w:rPr>
                <w:sz w:val="18"/>
                <w:szCs w:val="18"/>
              </w:rPr>
              <w:t>CA11</w:t>
            </w:r>
            <w:r w:rsidR="00167DBB">
              <w:rPr>
                <w:sz w:val="18"/>
                <w:szCs w:val="18"/>
              </w:rPr>
              <w:t>-1475</w:t>
            </w:r>
            <w:r w:rsidR="007D161B">
              <w:rPr>
                <w:sz w:val="18"/>
                <w:szCs w:val="18"/>
              </w:rPr>
              <w:t xml:space="preserve"> </w:t>
            </w:r>
            <w:r>
              <w:rPr>
                <w:sz w:val="18"/>
                <w:szCs w:val="18"/>
              </w:rPr>
              <w:t xml:space="preserve">SW </w:t>
            </w:r>
            <w:r w:rsidR="007D161B">
              <w:rPr>
                <w:sz w:val="18"/>
                <w:szCs w:val="18"/>
              </w:rPr>
              <w:t>Adoption West</w:t>
            </w:r>
            <w:r>
              <w:rPr>
                <w:sz w:val="18"/>
                <w:szCs w:val="18"/>
              </w:rPr>
              <w:t xml:space="preserve"> Sept 18</w:t>
            </w:r>
            <w:r w:rsidR="004E020B" w:rsidRPr="00492C44">
              <w:rPr>
                <w:sz w:val="18"/>
              </w:rPr>
              <w:tab/>
            </w:r>
            <w:r w:rsidR="004E020B" w:rsidRPr="00492C44">
              <w:rPr>
                <w:sz w:val="18"/>
              </w:rPr>
              <w:tab/>
            </w:r>
            <w:r w:rsidR="004E020B" w:rsidRPr="00492C44">
              <w:rPr>
                <w:sz w:val="18"/>
              </w:rPr>
              <w:tab/>
              <w:t xml:space="preserve">Page </w:t>
            </w:r>
            <w:r w:rsidR="001A6BF1" w:rsidRPr="00492C44">
              <w:rPr>
                <w:b/>
                <w:sz w:val="18"/>
                <w:szCs w:val="24"/>
              </w:rPr>
              <w:fldChar w:fldCharType="begin"/>
            </w:r>
            <w:r w:rsidR="004E020B" w:rsidRPr="00492C44">
              <w:rPr>
                <w:b/>
                <w:sz w:val="18"/>
              </w:rPr>
              <w:instrText xml:space="preserve"> PAGE </w:instrText>
            </w:r>
            <w:r w:rsidR="001A6BF1" w:rsidRPr="00492C44">
              <w:rPr>
                <w:b/>
                <w:sz w:val="18"/>
                <w:szCs w:val="24"/>
              </w:rPr>
              <w:fldChar w:fldCharType="separate"/>
            </w:r>
            <w:r w:rsidR="003D4BC6">
              <w:rPr>
                <w:b/>
                <w:noProof/>
                <w:sz w:val="18"/>
              </w:rPr>
              <w:t>8</w:t>
            </w:r>
            <w:r w:rsidR="001A6BF1" w:rsidRPr="00492C44">
              <w:rPr>
                <w:b/>
                <w:sz w:val="18"/>
                <w:szCs w:val="24"/>
              </w:rPr>
              <w:fldChar w:fldCharType="end"/>
            </w:r>
            <w:r w:rsidR="004E020B" w:rsidRPr="00492C44">
              <w:rPr>
                <w:sz w:val="18"/>
              </w:rPr>
              <w:t xml:space="preserve"> of </w:t>
            </w:r>
            <w:r w:rsidR="001A6BF1" w:rsidRPr="00492C44">
              <w:rPr>
                <w:b/>
                <w:sz w:val="18"/>
                <w:szCs w:val="24"/>
              </w:rPr>
              <w:fldChar w:fldCharType="begin"/>
            </w:r>
            <w:r w:rsidR="004E020B" w:rsidRPr="00492C44">
              <w:rPr>
                <w:b/>
                <w:sz w:val="18"/>
              </w:rPr>
              <w:instrText xml:space="preserve"> NUMPAGES  </w:instrText>
            </w:r>
            <w:r w:rsidR="001A6BF1" w:rsidRPr="00492C44">
              <w:rPr>
                <w:b/>
                <w:sz w:val="18"/>
                <w:szCs w:val="24"/>
              </w:rPr>
              <w:fldChar w:fldCharType="separate"/>
            </w:r>
            <w:r w:rsidR="003D4BC6">
              <w:rPr>
                <w:b/>
                <w:noProof/>
                <w:sz w:val="18"/>
              </w:rPr>
              <w:t>8</w:t>
            </w:r>
            <w:r w:rsidR="001A6BF1" w:rsidRPr="00492C44">
              <w:rPr>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A9D37" w14:textId="77777777" w:rsidR="00AC7299" w:rsidRDefault="00AC7299" w:rsidP="00C912E1">
      <w:r>
        <w:separator/>
      </w:r>
    </w:p>
  </w:footnote>
  <w:footnote w:type="continuationSeparator" w:id="0">
    <w:p w14:paraId="72F8813D" w14:textId="77777777" w:rsidR="00AC7299" w:rsidRDefault="00AC7299" w:rsidP="00C9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0213D"/>
    <w:multiLevelType w:val="hybridMultilevel"/>
    <w:tmpl w:val="B17A223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 w15:restartNumberingAfterBreak="0">
    <w:nsid w:val="2205418B"/>
    <w:multiLevelType w:val="hybridMultilevel"/>
    <w:tmpl w:val="8DB4AF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4FA5715"/>
    <w:multiLevelType w:val="hybridMultilevel"/>
    <w:tmpl w:val="08E6AE78"/>
    <w:lvl w:ilvl="0" w:tplc="9732C3C8">
      <w:numFmt w:val="bullet"/>
      <w:lvlText w:val="•"/>
      <w:lvlJc w:val="left"/>
      <w:pPr>
        <w:ind w:left="996" w:hanging="360"/>
      </w:pPr>
      <w:rPr>
        <w:rFonts w:ascii="Times New Roman" w:eastAsia="Times New Roman" w:hAnsi="Times New Roman" w:hint="default"/>
        <w:w w:val="130"/>
      </w:rPr>
    </w:lvl>
    <w:lvl w:ilvl="1" w:tplc="08090003" w:tentative="1">
      <w:start w:val="1"/>
      <w:numFmt w:val="bullet"/>
      <w:lvlText w:val="o"/>
      <w:lvlJc w:val="left"/>
      <w:pPr>
        <w:ind w:left="1716" w:hanging="360"/>
      </w:pPr>
      <w:rPr>
        <w:rFonts w:ascii="Courier New" w:hAnsi="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3" w15:restartNumberingAfterBreak="0">
    <w:nsid w:val="44250C1A"/>
    <w:multiLevelType w:val="hybridMultilevel"/>
    <w:tmpl w:val="FE00CC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442B67DC"/>
    <w:multiLevelType w:val="hybridMultilevel"/>
    <w:tmpl w:val="4F3C07D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5" w15:restartNumberingAfterBreak="0">
    <w:nsid w:val="4D8B2446"/>
    <w:multiLevelType w:val="hybridMultilevel"/>
    <w:tmpl w:val="AD72672C"/>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6" w15:restartNumberingAfterBreak="0">
    <w:nsid w:val="53384E69"/>
    <w:multiLevelType w:val="hybridMultilevel"/>
    <w:tmpl w:val="C3AC58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8DC4935"/>
    <w:multiLevelType w:val="hybridMultilevel"/>
    <w:tmpl w:val="B538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F777F2"/>
    <w:multiLevelType w:val="hybridMultilevel"/>
    <w:tmpl w:val="AACA90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5D01F5"/>
    <w:multiLevelType w:val="hybridMultilevel"/>
    <w:tmpl w:val="4F0E50E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8438C776">
      <w:start w:val="1"/>
      <w:numFmt w:val="lowerRoman"/>
      <w:lvlText w:val="%3."/>
      <w:lvlJc w:val="right"/>
      <w:pPr>
        <w:ind w:left="1597"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803C0C"/>
    <w:multiLevelType w:val="hybridMultilevel"/>
    <w:tmpl w:val="E0E8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B9075A"/>
    <w:multiLevelType w:val="hybridMultilevel"/>
    <w:tmpl w:val="786A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327F36"/>
    <w:multiLevelType w:val="hybridMultilevel"/>
    <w:tmpl w:val="9CDC38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861230">
    <w:abstractNumId w:val="10"/>
  </w:num>
  <w:num w:numId="2" w16cid:durableId="1274897406">
    <w:abstractNumId w:val="8"/>
  </w:num>
  <w:num w:numId="3" w16cid:durableId="664551310">
    <w:abstractNumId w:val="6"/>
  </w:num>
  <w:num w:numId="4" w16cid:durableId="1140147262">
    <w:abstractNumId w:val="1"/>
  </w:num>
  <w:num w:numId="5" w16cid:durableId="1872575334">
    <w:abstractNumId w:val="3"/>
  </w:num>
  <w:num w:numId="6" w16cid:durableId="1838417542">
    <w:abstractNumId w:val="12"/>
  </w:num>
  <w:num w:numId="7" w16cid:durableId="909540793">
    <w:abstractNumId w:val="11"/>
  </w:num>
  <w:num w:numId="8" w16cid:durableId="1872837357">
    <w:abstractNumId w:val="2"/>
  </w:num>
  <w:num w:numId="9" w16cid:durableId="1069380122">
    <w:abstractNumId w:val="0"/>
  </w:num>
  <w:num w:numId="10" w16cid:durableId="809060297">
    <w:abstractNumId w:val="4"/>
  </w:num>
  <w:num w:numId="11" w16cid:durableId="1549142990">
    <w:abstractNumId w:val="5"/>
  </w:num>
  <w:num w:numId="12" w16cid:durableId="993987848">
    <w:abstractNumId w:val="9"/>
  </w:num>
  <w:num w:numId="13" w16cid:durableId="1969820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731"/>
    <w:rsid w:val="000064F1"/>
    <w:rsid w:val="00031DAA"/>
    <w:rsid w:val="00054A30"/>
    <w:rsid w:val="0005523F"/>
    <w:rsid w:val="00067ECB"/>
    <w:rsid w:val="00085D02"/>
    <w:rsid w:val="0008634A"/>
    <w:rsid w:val="00086D49"/>
    <w:rsid w:val="00095629"/>
    <w:rsid w:val="000B763C"/>
    <w:rsid w:val="000C34FB"/>
    <w:rsid w:val="000C57AE"/>
    <w:rsid w:val="000C6410"/>
    <w:rsid w:val="000D061A"/>
    <w:rsid w:val="000D4F4E"/>
    <w:rsid w:val="000D58E3"/>
    <w:rsid w:val="000E104B"/>
    <w:rsid w:val="000F47B0"/>
    <w:rsid w:val="00106C89"/>
    <w:rsid w:val="0011100E"/>
    <w:rsid w:val="00112216"/>
    <w:rsid w:val="00140572"/>
    <w:rsid w:val="00150214"/>
    <w:rsid w:val="00150DF3"/>
    <w:rsid w:val="00167DBB"/>
    <w:rsid w:val="00177706"/>
    <w:rsid w:val="00186161"/>
    <w:rsid w:val="00195F59"/>
    <w:rsid w:val="001A3452"/>
    <w:rsid w:val="001A6BF1"/>
    <w:rsid w:val="001D368D"/>
    <w:rsid w:val="001F550A"/>
    <w:rsid w:val="0022655A"/>
    <w:rsid w:val="002327D2"/>
    <w:rsid w:val="0023460A"/>
    <w:rsid w:val="002500C8"/>
    <w:rsid w:val="002545FB"/>
    <w:rsid w:val="00266B6B"/>
    <w:rsid w:val="0027664F"/>
    <w:rsid w:val="00292CD8"/>
    <w:rsid w:val="002C1FD5"/>
    <w:rsid w:val="002C5CC6"/>
    <w:rsid w:val="002E0930"/>
    <w:rsid w:val="002F0F46"/>
    <w:rsid w:val="002F2AD7"/>
    <w:rsid w:val="002F3304"/>
    <w:rsid w:val="00303532"/>
    <w:rsid w:val="00306500"/>
    <w:rsid w:val="00322E08"/>
    <w:rsid w:val="0032472C"/>
    <w:rsid w:val="00327C51"/>
    <w:rsid w:val="003311CA"/>
    <w:rsid w:val="00342D2B"/>
    <w:rsid w:val="00346578"/>
    <w:rsid w:val="00361097"/>
    <w:rsid w:val="00371CD4"/>
    <w:rsid w:val="00372CDA"/>
    <w:rsid w:val="003741EB"/>
    <w:rsid w:val="00380D4F"/>
    <w:rsid w:val="003A2359"/>
    <w:rsid w:val="003B68A5"/>
    <w:rsid w:val="003C6AD4"/>
    <w:rsid w:val="003D4BC6"/>
    <w:rsid w:val="003E6CCB"/>
    <w:rsid w:val="00401091"/>
    <w:rsid w:val="004172F6"/>
    <w:rsid w:val="00421FB8"/>
    <w:rsid w:val="00431B2E"/>
    <w:rsid w:val="00431C38"/>
    <w:rsid w:val="00440906"/>
    <w:rsid w:val="00454166"/>
    <w:rsid w:val="004612DB"/>
    <w:rsid w:val="00463592"/>
    <w:rsid w:val="00472E55"/>
    <w:rsid w:val="00477EFA"/>
    <w:rsid w:val="004915A6"/>
    <w:rsid w:val="0049230B"/>
    <w:rsid w:val="00492C44"/>
    <w:rsid w:val="00494387"/>
    <w:rsid w:val="004A1F12"/>
    <w:rsid w:val="004A3B6F"/>
    <w:rsid w:val="004B286F"/>
    <w:rsid w:val="004D6E4A"/>
    <w:rsid w:val="004D7AD0"/>
    <w:rsid w:val="004E020B"/>
    <w:rsid w:val="004F46D8"/>
    <w:rsid w:val="004F6CB6"/>
    <w:rsid w:val="00505AAB"/>
    <w:rsid w:val="00513161"/>
    <w:rsid w:val="005161B3"/>
    <w:rsid w:val="00521506"/>
    <w:rsid w:val="00532F28"/>
    <w:rsid w:val="00561FB0"/>
    <w:rsid w:val="00565706"/>
    <w:rsid w:val="005A4DAE"/>
    <w:rsid w:val="005A5123"/>
    <w:rsid w:val="005A7AE6"/>
    <w:rsid w:val="005B2CC2"/>
    <w:rsid w:val="005C3F44"/>
    <w:rsid w:val="005E55DD"/>
    <w:rsid w:val="005F2D8B"/>
    <w:rsid w:val="005F4F86"/>
    <w:rsid w:val="006320C2"/>
    <w:rsid w:val="00657BDB"/>
    <w:rsid w:val="00660248"/>
    <w:rsid w:val="0066337C"/>
    <w:rsid w:val="00665048"/>
    <w:rsid w:val="00666E70"/>
    <w:rsid w:val="006822DE"/>
    <w:rsid w:val="00692869"/>
    <w:rsid w:val="006A2FB9"/>
    <w:rsid w:val="006B0770"/>
    <w:rsid w:val="006B5B5F"/>
    <w:rsid w:val="006C574A"/>
    <w:rsid w:val="006F0FB7"/>
    <w:rsid w:val="007115DD"/>
    <w:rsid w:val="007134C8"/>
    <w:rsid w:val="0071576F"/>
    <w:rsid w:val="00720C13"/>
    <w:rsid w:val="0073303C"/>
    <w:rsid w:val="00736D9C"/>
    <w:rsid w:val="007419C2"/>
    <w:rsid w:val="00751EC5"/>
    <w:rsid w:val="007555EB"/>
    <w:rsid w:val="00773251"/>
    <w:rsid w:val="00774ED4"/>
    <w:rsid w:val="007803EC"/>
    <w:rsid w:val="00780FCD"/>
    <w:rsid w:val="007826CC"/>
    <w:rsid w:val="00790D08"/>
    <w:rsid w:val="007A4916"/>
    <w:rsid w:val="007D161B"/>
    <w:rsid w:val="007D536E"/>
    <w:rsid w:val="007F0874"/>
    <w:rsid w:val="007F78C7"/>
    <w:rsid w:val="00816689"/>
    <w:rsid w:val="00837F34"/>
    <w:rsid w:val="00846591"/>
    <w:rsid w:val="00851FB7"/>
    <w:rsid w:val="008556CB"/>
    <w:rsid w:val="00860A67"/>
    <w:rsid w:val="0086714B"/>
    <w:rsid w:val="0089533C"/>
    <w:rsid w:val="00895EA5"/>
    <w:rsid w:val="00896B0C"/>
    <w:rsid w:val="008A3C9E"/>
    <w:rsid w:val="008C36CF"/>
    <w:rsid w:val="008D0CC0"/>
    <w:rsid w:val="008D69FE"/>
    <w:rsid w:val="008F193D"/>
    <w:rsid w:val="008F2AA3"/>
    <w:rsid w:val="00906555"/>
    <w:rsid w:val="00907131"/>
    <w:rsid w:val="009079C3"/>
    <w:rsid w:val="009239DB"/>
    <w:rsid w:val="009241AE"/>
    <w:rsid w:val="00933080"/>
    <w:rsid w:val="00937711"/>
    <w:rsid w:val="009428C1"/>
    <w:rsid w:val="00942969"/>
    <w:rsid w:val="0095543F"/>
    <w:rsid w:val="00970157"/>
    <w:rsid w:val="00973DAF"/>
    <w:rsid w:val="00980748"/>
    <w:rsid w:val="009831CE"/>
    <w:rsid w:val="009C2CC5"/>
    <w:rsid w:val="009C3108"/>
    <w:rsid w:val="009C38BA"/>
    <w:rsid w:val="009C3C46"/>
    <w:rsid w:val="009C7AA6"/>
    <w:rsid w:val="009E1325"/>
    <w:rsid w:val="009E16D6"/>
    <w:rsid w:val="009E296E"/>
    <w:rsid w:val="009E3053"/>
    <w:rsid w:val="009E44D6"/>
    <w:rsid w:val="009E51C5"/>
    <w:rsid w:val="009F246D"/>
    <w:rsid w:val="009F7F1A"/>
    <w:rsid w:val="00A02928"/>
    <w:rsid w:val="00A05276"/>
    <w:rsid w:val="00A12119"/>
    <w:rsid w:val="00A219DA"/>
    <w:rsid w:val="00A4532A"/>
    <w:rsid w:val="00A5384C"/>
    <w:rsid w:val="00A64D0D"/>
    <w:rsid w:val="00A672AD"/>
    <w:rsid w:val="00A75246"/>
    <w:rsid w:val="00A7682B"/>
    <w:rsid w:val="00A8484F"/>
    <w:rsid w:val="00A94E0C"/>
    <w:rsid w:val="00AA33AE"/>
    <w:rsid w:val="00AA7BE8"/>
    <w:rsid w:val="00AC7299"/>
    <w:rsid w:val="00AD7F5D"/>
    <w:rsid w:val="00B003EA"/>
    <w:rsid w:val="00B108A9"/>
    <w:rsid w:val="00B22BC5"/>
    <w:rsid w:val="00B42CCD"/>
    <w:rsid w:val="00B5200F"/>
    <w:rsid w:val="00B5624B"/>
    <w:rsid w:val="00B64BBB"/>
    <w:rsid w:val="00B67DD1"/>
    <w:rsid w:val="00B83349"/>
    <w:rsid w:val="00B833DF"/>
    <w:rsid w:val="00B9070A"/>
    <w:rsid w:val="00B95BA8"/>
    <w:rsid w:val="00BA0F82"/>
    <w:rsid w:val="00BC591F"/>
    <w:rsid w:val="00BC62E0"/>
    <w:rsid w:val="00BD16E7"/>
    <w:rsid w:val="00BD5FCD"/>
    <w:rsid w:val="00BE76A2"/>
    <w:rsid w:val="00C15147"/>
    <w:rsid w:val="00C24E7C"/>
    <w:rsid w:val="00C258D8"/>
    <w:rsid w:val="00C26FB6"/>
    <w:rsid w:val="00C40D54"/>
    <w:rsid w:val="00C46A84"/>
    <w:rsid w:val="00C52D32"/>
    <w:rsid w:val="00C53926"/>
    <w:rsid w:val="00C56E6B"/>
    <w:rsid w:val="00C60A24"/>
    <w:rsid w:val="00C761C7"/>
    <w:rsid w:val="00C81A05"/>
    <w:rsid w:val="00C851B9"/>
    <w:rsid w:val="00C912E1"/>
    <w:rsid w:val="00CA63E1"/>
    <w:rsid w:val="00CC4342"/>
    <w:rsid w:val="00CC6FDD"/>
    <w:rsid w:val="00CE1C02"/>
    <w:rsid w:val="00CF0A54"/>
    <w:rsid w:val="00CF4EAE"/>
    <w:rsid w:val="00CF67C4"/>
    <w:rsid w:val="00D01465"/>
    <w:rsid w:val="00D05FFF"/>
    <w:rsid w:val="00D063B4"/>
    <w:rsid w:val="00D21EC5"/>
    <w:rsid w:val="00D31BF6"/>
    <w:rsid w:val="00D3731B"/>
    <w:rsid w:val="00D376A3"/>
    <w:rsid w:val="00D466BC"/>
    <w:rsid w:val="00D61952"/>
    <w:rsid w:val="00D65981"/>
    <w:rsid w:val="00D65A1E"/>
    <w:rsid w:val="00D8772F"/>
    <w:rsid w:val="00D92867"/>
    <w:rsid w:val="00D946E2"/>
    <w:rsid w:val="00D955DD"/>
    <w:rsid w:val="00DA1548"/>
    <w:rsid w:val="00DA1E77"/>
    <w:rsid w:val="00DA7C53"/>
    <w:rsid w:val="00DB6078"/>
    <w:rsid w:val="00DE2DF4"/>
    <w:rsid w:val="00DE621C"/>
    <w:rsid w:val="00DF37C5"/>
    <w:rsid w:val="00DF6E9B"/>
    <w:rsid w:val="00E159EE"/>
    <w:rsid w:val="00E201C8"/>
    <w:rsid w:val="00E23384"/>
    <w:rsid w:val="00E3393E"/>
    <w:rsid w:val="00E3564B"/>
    <w:rsid w:val="00E61E96"/>
    <w:rsid w:val="00E660AE"/>
    <w:rsid w:val="00E70F80"/>
    <w:rsid w:val="00E71E16"/>
    <w:rsid w:val="00E73E4F"/>
    <w:rsid w:val="00E77884"/>
    <w:rsid w:val="00EA5433"/>
    <w:rsid w:val="00EB6731"/>
    <w:rsid w:val="00EC1977"/>
    <w:rsid w:val="00EC2384"/>
    <w:rsid w:val="00EC2695"/>
    <w:rsid w:val="00ED1706"/>
    <w:rsid w:val="00ED7CDF"/>
    <w:rsid w:val="00EF54CB"/>
    <w:rsid w:val="00EF7AA6"/>
    <w:rsid w:val="00F10B98"/>
    <w:rsid w:val="00F16B3A"/>
    <w:rsid w:val="00F25599"/>
    <w:rsid w:val="00F26165"/>
    <w:rsid w:val="00F27C63"/>
    <w:rsid w:val="00F37797"/>
    <w:rsid w:val="00F4093C"/>
    <w:rsid w:val="00F41C9D"/>
    <w:rsid w:val="00F447B1"/>
    <w:rsid w:val="00F51FF3"/>
    <w:rsid w:val="00F70B7C"/>
    <w:rsid w:val="00F9558D"/>
    <w:rsid w:val="00FA245B"/>
    <w:rsid w:val="00FA4B17"/>
    <w:rsid w:val="00FC3096"/>
    <w:rsid w:val="00FC7E82"/>
    <w:rsid w:val="00FD6543"/>
    <w:rsid w:val="00FE12E8"/>
    <w:rsid w:val="00FE5395"/>
    <w:rsid w:val="00FE6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E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3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26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D9C"/>
    <w:rPr>
      <w:rFonts w:ascii="Tahoma" w:hAnsi="Tahoma" w:cs="Tahoma"/>
      <w:sz w:val="16"/>
      <w:szCs w:val="16"/>
    </w:rPr>
  </w:style>
  <w:style w:type="character" w:customStyle="1" w:styleId="BalloonTextChar">
    <w:name w:val="Balloon Text Char"/>
    <w:basedOn w:val="DefaultParagraphFont"/>
    <w:link w:val="BalloonText"/>
    <w:uiPriority w:val="99"/>
    <w:semiHidden/>
    <w:rsid w:val="00736D9C"/>
    <w:rPr>
      <w:rFonts w:ascii="Tahoma" w:hAnsi="Tahoma" w:cs="Tahoma"/>
      <w:sz w:val="16"/>
      <w:szCs w:val="16"/>
    </w:rPr>
  </w:style>
  <w:style w:type="paragraph" w:customStyle="1" w:styleId="Default">
    <w:name w:val="Default"/>
    <w:rsid w:val="00CF67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3731B"/>
    <w:rPr>
      <w:sz w:val="16"/>
      <w:szCs w:val="16"/>
    </w:rPr>
  </w:style>
  <w:style w:type="paragraph" w:styleId="CommentText">
    <w:name w:val="annotation text"/>
    <w:basedOn w:val="Normal"/>
    <w:link w:val="CommentTextChar"/>
    <w:uiPriority w:val="99"/>
    <w:semiHidden/>
    <w:unhideWhenUsed/>
    <w:rsid w:val="00D3731B"/>
    <w:rPr>
      <w:sz w:val="20"/>
      <w:szCs w:val="20"/>
    </w:rPr>
  </w:style>
  <w:style w:type="character" w:customStyle="1" w:styleId="CommentTextChar">
    <w:name w:val="Comment Text Char"/>
    <w:basedOn w:val="DefaultParagraphFont"/>
    <w:link w:val="CommentText"/>
    <w:uiPriority w:val="99"/>
    <w:semiHidden/>
    <w:rsid w:val="00D373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731B"/>
    <w:rPr>
      <w:b/>
      <w:bCs/>
    </w:rPr>
  </w:style>
  <w:style w:type="character" w:customStyle="1" w:styleId="CommentSubjectChar">
    <w:name w:val="Comment Subject Char"/>
    <w:basedOn w:val="CommentTextChar"/>
    <w:link w:val="CommentSubject"/>
    <w:uiPriority w:val="99"/>
    <w:semiHidden/>
    <w:rsid w:val="00D3731B"/>
    <w:rPr>
      <w:rFonts w:ascii="Arial" w:hAnsi="Arial"/>
      <w:b/>
      <w:bCs/>
      <w:sz w:val="20"/>
      <w:szCs w:val="20"/>
    </w:rPr>
  </w:style>
  <w:style w:type="character" w:styleId="Hyperlink">
    <w:name w:val="Hyperlink"/>
    <w:basedOn w:val="DefaultParagraphFont"/>
    <w:uiPriority w:val="99"/>
    <w:unhideWhenUsed/>
    <w:rsid w:val="002327D2"/>
    <w:rPr>
      <w:color w:val="0000FF"/>
      <w:u w:val="single"/>
    </w:rPr>
  </w:style>
  <w:style w:type="paragraph" w:styleId="ListParagraph">
    <w:name w:val="List Paragraph"/>
    <w:basedOn w:val="Normal"/>
    <w:uiPriority w:val="34"/>
    <w:qFormat/>
    <w:rsid w:val="00A5384C"/>
    <w:pPr>
      <w:widowControl w:val="0"/>
      <w:spacing w:after="200" w:line="276" w:lineRule="auto"/>
      <w:ind w:left="720"/>
      <w:contextualSpacing/>
    </w:pPr>
    <w:rPr>
      <w:rFonts w:asciiTheme="minorHAnsi" w:hAnsiTheme="minorHAnsi"/>
      <w:sz w:val="22"/>
      <w:lang w:val="en-US"/>
    </w:rPr>
  </w:style>
  <w:style w:type="character" w:styleId="Strong">
    <w:name w:val="Strong"/>
    <w:basedOn w:val="DefaultParagraphFont"/>
    <w:uiPriority w:val="22"/>
    <w:qFormat/>
    <w:rsid w:val="00DE621C"/>
    <w:rPr>
      <w:b/>
      <w:bCs/>
    </w:rPr>
  </w:style>
  <w:style w:type="paragraph" w:customStyle="1" w:styleId="Mel1">
    <w:name w:val="Mel 1"/>
    <w:basedOn w:val="Normal"/>
    <w:rsid w:val="00A219DA"/>
    <w:rPr>
      <w:rFonts w:eastAsia="Times New Roman" w:cs="Arial"/>
      <w:b/>
      <w:szCs w:val="24"/>
      <w:lang w:eastAsia="en-GB"/>
    </w:rPr>
  </w:style>
  <w:style w:type="table" w:customStyle="1" w:styleId="TableGrid1">
    <w:name w:val="Table Grid1"/>
    <w:basedOn w:val="TableNormal"/>
    <w:next w:val="TableGrid"/>
    <w:uiPriority w:val="59"/>
    <w:rsid w:val="00150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925641">
      <w:bodyDiv w:val="1"/>
      <w:marLeft w:val="0"/>
      <w:marRight w:val="0"/>
      <w:marTop w:val="0"/>
      <w:marBottom w:val="0"/>
      <w:divBdr>
        <w:top w:val="none" w:sz="0" w:space="0" w:color="auto"/>
        <w:left w:val="none" w:sz="0" w:space="0" w:color="auto"/>
        <w:bottom w:val="none" w:sz="0" w:space="0" w:color="auto"/>
        <w:right w:val="none" w:sz="0" w:space="0" w:color="auto"/>
      </w:divBdr>
    </w:div>
    <w:div w:id="202135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ltshire.gov.uk/council/howthecouncilworks/plansstrategiespolicies/whistleblowingpolicy.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iltshire.gov.uk/members-code-of-conduct-appendix2-behaviours-framework.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ltshire.gov.uk/council/howthecouncilworks/plansstrategiespolicies/whistleblowingpolicy.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ltshire.gov.uk/council/howthecouncilworks/plansstrategiespolicies/whistleblowing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7D5AC2A176DA184382E498C7078B9527" ma:contentTypeVersion="35" ma:contentTypeDescription="Word for LGCS business content" ma:contentTypeScope="" ma:versionID="2e20ad6978f0633e475cfed6152d6b1e">
  <xsd:schema xmlns:xsd="http://www.w3.org/2001/XMLSchema" xmlns:xs="http://www.w3.org/2001/XMLSchema" xmlns:p="http://schemas.microsoft.com/office/2006/metadata/properties" xmlns:ns2="e38696e7-d3b4-43dc-9463-2e981914593d" xmlns:ns3="5e9980fe-4175-46f5-a04f-4ca790f8e66c" targetNamespace="http://schemas.microsoft.com/office/2006/metadata/properties" ma:root="true" ma:fieldsID="6ee5f1e2060e0adcaeada392738a0dd9" ns2:_="" ns3:_="">
    <xsd:import namespace="e38696e7-d3b4-43dc-9463-2e981914593d"/>
    <xsd:import namespace="5e9980fe-4175-46f5-a04f-4ca790f8e66c"/>
    <xsd:element name="properties">
      <xsd:complexType>
        <xsd:sequence>
          <xsd:element name="documentManagement">
            <xsd:complexType>
              <xsd:all>
                <xsd:element ref="ns2:WiltshireRoutingMetaData"/>
                <xsd:element ref="ns3:Archive_x003f_" minOccurs="0"/>
                <xsd:element ref="ns3:R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hidden="true" ma:internalName="WiltshireRoutingMeta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980fe-4175-46f5-a04f-4ca790f8e66c" elementFormDefault="qualified">
    <xsd:import namespace="http://schemas.microsoft.com/office/2006/documentManagement/types"/>
    <xsd:import namespace="http://schemas.microsoft.com/office/infopath/2007/PartnerControls"/>
    <xsd:element name="Archive_x003f_" ma:index="9" nillable="true" ma:displayName="Archive?" ma:format="Dropdown" ma:indexed="true" ma:internalName="Archive_x003f_">
      <xsd:simpleType>
        <xsd:restriction base="dms:Choice">
          <xsd:enumeration value="Archive"/>
          <xsd:enumeration value="Current"/>
          <xsd:enumeration value="Choice 3"/>
        </xsd:restriction>
      </xsd:simpleType>
    </xsd:element>
    <xsd:element name="RD_x003f_" ma:index="10" nillable="true" ma:displayName="RD?" ma:description="RD or RP" ma:format="Dropdown" ma:internalName="RD_x003f_">
      <xsd:simpleType>
        <xsd:restriction base="dms:Choice">
          <xsd:enumeration value="RD"/>
          <xsd:enumeration value="RP"/>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RD_x003f_ xmlns="5e9980fe-4175-46f5-a04f-4ca790f8e66c" xsi:nil="true"/>
    <Archive_x003f_ xmlns="5e9980fe-4175-46f5-a04f-4ca790f8e66c" xsi:nil="true"/>
  </documentManagement>
</p:properties>
</file>

<file path=customXml/itemProps1.xml><?xml version="1.0" encoding="utf-8"?>
<ds:datastoreItem xmlns:ds="http://schemas.openxmlformats.org/officeDocument/2006/customXml" ds:itemID="{12BCA589-76B5-4E04-BD0C-D9A8BAFB36C7}"/>
</file>

<file path=customXml/itemProps2.xml><?xml version="1.0" encoding="utf-8"?>
<ds:datastoreItem xmlns:ds="http://schemas.openxmlformats.org/officeDocument/2006/customXml" ds:itemID="{4F1D0F48-3014-41C3-9559-BAA91D9A34E7}">
  <ds:schemaRefs>
    <ds:schemaRef ds:uri="http://schemas.microsoft.com/sharepoint/v3/contenttype/forms"/>
  </ds:schemaRefs>
</ds:datastoreItem>
</file>

<file path=customXml/itemProps3.xml><?xml version="1.0" encoding="utf-8"?>
<ds:datastoreItem xmlns:ds="http://schemas.openxmlformats.org/officeDocument/2006/customXml" ds:itemID="{F17CC79E-3A7C-42CF-B336-13B01C814CE2}">
  <ds:schemaRefs>
    <ds:schemaRef ds:uri="http://schemas.openxmlformats.org/officeDocument/2006/bibliography"/>
  </ds:schemaRefs>
</ds:datastoreItem>
</file>

<file path=customXml/itemProps4.xml><?xml version="1.0" encoding="utf-8"?>
<ds:datastoreItem xmlns:ds="http://schemas.openxmlformats.org/officeDocument/2006/customXml" ds:itemID="{27513505-2480-49E3-92A5-4037E9211F19}">
  <ds:schemaRefs>
    <ds:schemaRef ds:uri="http://schemas.microsoft.com/office/2006/metadata/properties"/>
    <ds:schemaRef ds:uri="http://schemas.microsoft.com/office/infopath/2007/PartnerControls"/>
    <ds:schemaRef ds:uri="e38696e7-d3b4-43dc-9463-2e98191459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2853</Words>
  <Characters>16264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2018-09-10T08:24:00Z</dcterms:created>
  <dcterms:modified xsi:type="dcterms:W3CDTF">2024-11-26T11:23:00Z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0x01010067A57C92B573D643A9CB42ECD6DF966D02007D5AC2A176DA184382E498C7078B9527</vt:lpwstr>
  </property>
  <property fmtid="{D5CDD505-2E9C-101B-9397-08002B2CF9AE}" pid="3" name="Order">
    <vt:r8>23600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WiltshireRoutingMetaData">
    <vt:lpwstr>Human resources</vt:lpwstr>
  </property>
  <property fmtid="{D5CDD505-2E9C-101B-9397-08002B2CF9AE}" pid="8" name="CX_RelocationTimestamp">
    <vt:lpwstr>2017-07-14T11:31:34Z</vt:lpwstr>
  </property>
  <property fmtid="{D5CDD505-2E9C-101B-9397-08002B2CF9AE}" pid="9" name="CX_RelocationUser">
    <vt:lpwstr>Holmes, Daniel</vt:lpwstr>
  </property>
  <property fmtid="{D5CDD505-2E9C-101B-9397-08002B2CF9AE}" pid="10" name="CX_RelocationOperation">
    <vt:lpwstr>Cut</vt:lpwstr>
  </property>
  <property fmtid="{D5CDD505-2E9C-101B-9397-08002B2CF9AE}" pid="11" name="CX_RelocationReason">
    <vt:lpwstr>Site migration.</vt:lpwstr>
  </property>
</Properties>
</file>